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Spacing w:w="0" w:type="dxa"/>
        <w:tblCellMar>
          <w:left w:w="0" w:type="dxa"/>
          <w:right w:w="0" w:type="dxa"/>
        </w:tblCellMar>
        <w:tblLook w:val="04A0" w:firstRow="1" w:lastRow="0" w:firstColumn="1" w:lastColumn="0" w:noHBand="0" w:noVBand="1"/>
      </w:tblPr>
      <w:tblGrid>
        <w:gridCol w:w="9360"/>
      </w:tblGrid>
      <w:tr w:rsidR="002E058B" w14:paraId="749A35E2" w14:textId="77777777" w:rsidTr="002E058B">
        <w:trPr>
          <w:trHeight w:val="5895"/>
          <w:tblCellSpacing w:w="0" w:type="dxa"/>
        </w:trPr>
        <w:tc>
          <w:tcPr>
            <w:tcW w:w="0" w:type="auto"/>
            <w:tcMar>
              <w:top w:w="225" w:type="dxa"/>
              <w:left w:w="0" w:type="dxa"/>
              <w:bottom w:w="225" w:type="dxa"/>
              <w:right w:w="0" w:type="dxa"/>
            </w:tcMar>
            <w:vAlign w:val="center"/>
            <w:hideMark/>
          </w:tcPr>
          <w:tbl>
            <w:tblPr>
              <w:tblW w:w="9600" w:type="dxa"/>
              <w:jc w:val="center"/>
              <w:tblCellSpacing w:w="0" w:type="dxa"/>
              <w:tblCellMar>
                <w:left w:w="0" w:type="dxa"/>
                <w:right w:w="0" w:type="dxa"/>
              </w:tblCellMar>
              <w:tblLook w:val="04A0" w:firstRow="1" w:lastRow="0" w:firstColumn="1" w:lastColumn="0" w:noHBand="0" w:noVBand="1"/>
            </w:tblPr>
            <w:tblGrid>
              <w:gridCol w:w="9360"/>
            </w:tblGrid>
            <w:tr w:rsidR="002E058B" w14:paraId="51EDEC7E" w14:textId="77777777">
              <w:trPr>
                <w:tblCellSpacing w:w="0" w:type="dxa"/>
                <w:jc w:val="center"/>
              </w:trPr>
              <w:tc>
                <w:tcPr>
                  <w:tcW w:w="0" w:type="auto"/>
                  <w:tcMar>
                    <w:top w:w="0" w:type="dxa"/>
                    <w:left w:w="0" w:type="dxa"/>
                    <w:bottom w:w="150" w:type="dxa"/>
                    <w:right w:w="0" w:type="dxa"/>
                  </w:tcMar>
                  <w:vAlign w:val="center"/>
                  <w:hideMark/>
                </w:tcPr>
                <w:p w14:paraId="1E2D7BAA" w14:textId="171C8818" w:rsidR="002E058B" w:rsidRDefault="002E058B">
                  <w:pPr>
                    <w:jc w:val="center"/>
                    <w:rPr>
                      <w:rFonts w:ascii="Arial" w:eastAsia="Times New Roman" w:hAnsi="Arial" w:cs="Arial"/>
                      <w:sz w:val="18"/>
                      <w:szCs w:val="18"/>
                    </w:rPr>
                  </w:pPr>
                  <w:r>
                    <w:rPr>
                      <w:rFonts w:ascii="Arial" w:eastAsia="Times New Roman" w:hAnsi="Arial" w:cs="Arial"/>
                      <w:noProof/>
                      <w:color w:val="0000FF"/>
                      <w:sz w:val="18"/>
                      <w:szCs w:val="18"/>
                    </w:rPr>
                    <w:drawing>
                      <wp:inline distT="0" distB="0" distL="0" distR="0" wp14:anchorId="1FF74D14" wp14:editId="0CF110C2">
                        <wp:extent cx="5943600" cy="1981200"/>
                        <wp:effectExtent l="0" t="0" r="0" b="0"/>
                        <wp:docPr id="2075955067" name="Picture 16" descr="Ready PA monthly. A Pennsylvania Emergency Management Agency (PEMA) digital newsletter. Links to newsletter subscription form. ">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dy PA monthly. A Pennsylvania Emergency Management Agency (PEMA) digital newsletter. Links to newsletter subscription form.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p>
              </w:tc>
            </w:tr>
            <w:tr w:rsidR="002E058B" w14:paraId="4E54342E" w14:textId="77777777">
              <w:trPr>
                <w:tblCellSpacing w:w="0" w:type="dxa"/>
                <w:jc w:val="center"/>
              </w:trPr>
              <w:tc>
                <w:tcPr>
                  <w:tcW w:w="0" w:type="auto"/>
                  <w:hideMark/>
                </w:tcPr>
                <w:tbl>
                  <w:tblPr>
                    <w:tblW w:w="9600" w:type="dxa"/>
                    <w:tblCellSpacing w:w="0" w:type="dxa"/>
                    <w:tblCellMar>
                      <w:left w:w="0" w:type="dxa"/>
                      <w:right w:w="0" w:type="dxa"/>
                    </w:tblCellMar>
                    <w:tblLook w:val="04A0" w:firstRow="1" w:lastRow="0" w:firstColumn="1" w:lastColumn="0" w:noHBand="0" w:noVBand="1"/>
                  </w:tblPr>
                  <w:tblGrid>
                    <w:gridCol w:w="9360"/>
                  </w:tblGrid>
                  <w:tr w:rsidR="002E058B" w14:paraId="52D97E3B" w14:textId="77777777">
                    <w:trPr>
                      <w:tblCellSpacing w:w="0" w:type="dxa"/>
                    </w:trPr>
                    <w:tc>
                      <w:tcPr>
                        <w:tcW w:w="0" w:type="auto"/>
                        <w:tcMar>
                          <w:top w:w="0" w:type="dxa"/>
                          <w:left w:w="0" w:type="dxa"/>
                          <w:bottom w:w="150" w:type="dxa"/>
                          <w:right w:w="0" w:type="dxa"/>
                        </w:tcMar>
                      </w:tcPr>
                      <w:tbl>
                        <w:tblPr>
                          <w:tblW w:w="5000" w:type="pct"/>
                          <w:tblCellSpacing w:w="0" w:type="dxa"/>
                          <w:tblCellMar>
                            <w:left w:w="0" w:type="dxa"/>
                            <w:right w:w="0" w:type="dxa"/>
                          </w:tblCellMar>
                          <w:tblLook w:val="04A0" w:firstRow="1" w:lastRow="0" w:firstColumn="1" w:lastColumn="0" w:noHBand="0" w:noVBand="1"/>
                        </w:tblPr>
                        <w:tblGrid>
                          <w:gridCol w:w="9360"/>
                        </w:tblGrid>
                        <w:tr w:rsidR="002E058B" w14:paraId="14245DF1"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360"/>
                              </w:tblGrid>
                              <w:tr w:rsidR="002E058B" w14:paraId="1AF7CEC2"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2E058B" w14:paraId="3BA28642" w14:textId="77777777">
                                      <w:trPr>
                                        <w:tblCellSpacing w:w="0" w:type="dxa"/>
                                      </w:trPr>
                                      <w:tc>
                                        <w:tcPr>
                                          <w:tcW w:w="0" w:type="auto"/>
                                          <w:tcMar>
                                            <w:top w:w="30" w:type="dxa"/>
                                            <w:left w:w="30" w:type="dxa"/>
                                            <w:bottom w:w="30" w:type="dxa"/>
                                            <w:right w:w="30" w:type="dxa"/>
                                          </w:tcMar>
                                          <w:hideMark/>
                                        </w:tcPr>
                                        <w:p w14:paraId="2F967F68" w14:textId="77777777" w:rsidR="002E058B" w:rsidRDefault="002E058B">
                                          <w:pPr>
                                            <w:jc w:val="right"/>
                                            <w:rPr>
                                              <w:rFonts w:ascii="Arial" w:eastAsia="Times New Roman" w:hAnsi="Arial" w:cs="Arial"/>
                                              <w:color w:val="333333"/>
                                              <w:sz w:val="20"/>
                                              <w:szCs w:val="20"/>
                                            </w:rPr>
                                          </w:pPr>
                                          <w:r>
                                            <w:rPr>
                                              <w:rStyle w:val="Emphasis"/>
                                              <w:rFonts w:ascii="Arial" w:eastAsia="Times New Roman" w:hAnsi="Arial" w:cs="Arial"/>
                                              <w:color w:val="333333"/>
                                              <w:sz w:val="20"/>
                                              <w:szCs w:val="20"/>
                                            </w:rPr>
                                            <w:t>Ready PA Monthly - January 2025</w:t>
                                          </w:r>
                                        </w:p>
                                      </w:tc>
                                    </w:tr>
                                  </w:tbl>
                                  <w:p w14:paraId="650564C5" w14:textId="77777777" w:rsidR="002E058B" w:rsidRDefault="002E058B">
                                    <w:pPr>
                                      <w:rPr>
                                        <w:rFonts w:ascii="Times New Roman" w:eastAsia="Times New Roman" w:hAnsi="Times New Roman" w:cs="Times New Roman"/>
                                        <w:sz w:val="20"/>
                                        <w:szCs w:val="20"/>
                                      </w:rPr>
                                    </w:pPr>
                                  </w:p>
                                </w:tc>
                              </w:tr>
                            </w:tbl>
                            <w:p w14:paraId="2FC39F40" w14:textId="77777777" w:rsidR="002E058B" w:rsidRDefault="002E058B">
                              <w:pPr>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2E058B" w14:paraId="53B356A4" w14:textId="77777777">
                                <w:trPr>
                                  <w:tblCellSpacing w:w="0" w:type="dxa"/>
                                  <w:hidden/>
                                </w:trPr>
                                <w:tc>
                                  <w:tcPr>
                                    <w:tcW w:w="0" w:type="auto"/>
                                    <w:tcMar>
                                      <w:top w:w="0" w:type="dxa"/>
                                      <w:left w:w="0" w:type="dxa"/>
                                      <w:bottom w:w="75" w:type="dxa"/>
                                      <w:right w:w="0" w:type="dxa"/>
                                    </w:tcMar>
                                    <w:vAlign w:val="center"/>
                                    <w:hideMark/>
                                  </w:tcPr>
                                  <w:p w14:paraId="7EC12B9E" w14:textId="77777777" w:rsidR="002E058B" w:rsidRDefault="002E058B">
                                    <w:pPr>
                                      <w:rPr>
                                        <w:rFonts w:ascii="Arial" w:eastAsia="Times New Roman" w:hAnsi="Arial" w:cs="Arial"/>
                                        <w:vanish/>
                                        <w:sz w:val="18"/>
                                        <w:szCs w:val="18"/>
                                      </w:rPr>
                                    </w:pPr>
                                  </w:p>
                                </w:tc>
                              </w:tr>
                              <w:tr w:rsidR="002E058B" w14:paraId="2DA9D71C" w14:textId="77777777">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210"/>
                                    </w:tblGrid>
                                    <w:tr w:rsidR="002E058B" w14:paraId="3FD77AE3"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210"/>
                                          </w:tblGrid>
                                          <w:tr w:rsidR="002E058B" w14:paraId="6544DA12"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210"/>
                                                </w:tblGrid>
                                                <w:tr w:rsidR="002E058B" w14:paraId="4EEDB102" w14:textId="77777777">
                                                  <w:trPr>
                                                    <w:tblCellSpacing w:w="0" w:type="dxa"/>
                                                  </w:trPr>
                                                  <w:tc>
                                                    <w:tcPr>
                                                      <w:tcW w:w="0" w:type="auto"/>
                                                      <w:tcMar>
                                                        <w:top w:w="150" w:type="dxa"/>
                                                        <w:left w:w="150" w:type="dxa"/>
                                                        <w:bottom w:w="150" w:type="dxa"/>
                                                        <w:right w:w="150" w:type="dxa"/>
                                                      </w:tcMar>
                                                      <w:hideMark/>
                                                    </w:tcPr>
                                                    <w:p w14:paraId="220FB05D" w14:textId="3BB550E9" w:rsidR="002E058B" w:rsidRDefault="002E058B">
                                                      <w:pPr>
                                                        <w:jc w:val="center"/>
                                                        <w:rPr>
                                                          <w:rFonts w:ascii="Arial" w:eastAsia="Times New Roman" w:hAnsi="Arial" w:cs="Arial"/>
                                                          <w:sz w:val="18"/>
                                                          <w:szCs w:val="18"/>
                                                        </w:rPr>
                                                      </w:pPr>
                                                      <w:r>
                                                        <w:rPr>
                                                          <w:rFonts w:ascii="Arial" w:eastAsia="Times New Roman" w:hAnsi="Arial" w:cs="Arial"/>
                                                          <w:noProof/>
                                                          <w:color w:val="333333"/>
                                                          <w:sz w:val="18"/>
                                                          <w:szCs w:val="18"/>
                                                        </w:rPr>
                                                        <w:drawing>
                                                          <wp:inline distT="0" distB="0" distL="0" distR="0" wp14:anchorId="6D54CBCF" wp14:editId="2F8C7D72">
                                                            <wp:extent cx="5810250" cy="3876675"/>
                                                            <wp:effectExtent l="0" t="0" r="0" b="9525"/>
                                                            <wp:docPr id="316203972" name="Picture 15" descr="Emergency Preparedness Checklist and pencil. Links to Ready PA website. ">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ergency Preparedness Checklist and pencil. Links to Ready PA website.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0" cy="3876675"/>
                                                                    </a:xfrm>
                                                                    <a:prstGeom prst="rect">
                                                                      <a:avLst/>
                                                                    </a:prstGeom>
                                                                    <a:noFill/>
                                                                    <a:ln>
                                                                      <a:noFill/>
                                                                    </a:ln>
                                                                  </pic:spPr>
                                                                </pic:pic>
                                                              </a:graphicData>
                                                            </a:graphic>
                                                          </wp:inline>
                                                        </w:drawing>
                                                      </w:r>
                                                    </w:p>
                                                  </w:tc>
                                                </w:tr>
                                              </w:tbl>
                                              <w:p w14:paraId="0FAC6FAC" w14:textId="77777777" w:rsidR="002E058B" w:rsidRDefault="002E058B">
                                                <w:pPr>
                                                  <w:rPr>
                                                    <w:rFonts w:ascii="Times New Roman" w:eastAsia="Times New Roman" w:hAnsi="Times New Roman" w:cs="Times New Roman"/>
                                                    <w:sz w:val="20"/>
                                                    <w:szCs w:val="20"/>
                                                  </w:rPr>
                                                </w:pPr>
                                              </w:p>
                                            </w:tc>
                                          </w:tr>
                                        </w:tbl>
                                        <w:p w14:paraId="1D6ED469" w14:textId="77777777" w:rsidR="002E058B" w:rsidRDefault="002E058B">
                                          <w:pPr>
                                            <w:rPr>
                                              <w:rFonts w:ascii="Times New Roman" w:eastAsia="Times New Roman" w:hAnsi="Times New Roman" w:cs="Times New Roman"/>
                                              <w:sz w:val="20"/>
                                              <w:szCs w:val="20"/>
                                            </w:rPr>
                                          </w:pPr>
                                        </w:p>
                                      </w:tc>
                                    </w:tr>
                                  </w:tbl>
                                  <w:p w14:paraId="48923FE4" w14:textId="77777777" w:rsidR="002E058B" w:rsidRDefault="002E058B">
                                    <w:pPr>
                                      <w:rPr>
                                        <w:rFonts w:ascii="Times New Roman" w:eastAsia="Times New Roman" w:hAnsi="Times New Roman" w:cs="Times New Roman"/>
                                        <w:sz w:val="20"/>
                                        <w:szCs w:val="20"/>
                                      </w:rPr>
                                    </w:pPr>
                                  </w:p>
                                </w:tc>
                              </w:tr>
                            </w:tbl>
                            <w:p w14:paraId="67AE195F" w14:textId="77777777" w:rsidR="002E058B" w:rsidRDefault="002E058B">
                              <w:pPr>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2E058B" w14:paraId="3CD0FA5A"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2E058B" w14:paraId="69F527A0" w14:textId="77777777">
                                      <w:trPr>
                                        <w:tblCellSpacing w:w="0" w:type="dxa"/>
                                      </w:trPr>
                                      <w:tc>
                                        <w:tcPr>
                                          <w:tcW w:w="0" w:type="auto"/>
                                          <w:tcMar>
                                            <w:top w:w="300" w:type="dxa"/>
                                            <w:left w:w="600" w:type="dxa"/>
                                            <w:bottom w:w="300" w:type="dxa"/>
                                            <w:right w:w="600" w:type="dxa"/>
                                          </w:tcMar>
                                          <w:hideMark/>
                                        </w:tcPr>
                                        <w:p w14:paraId="1D10474D" w14:textId="77777777" w:rsidR="002E058B" w:rsidRDefault="002E058B">
                                          <w:pPr>
                                            <w:pStyle w:val="Heading1"/>
                                            <w:spacing w:before="0" w:after="0"/>
                                            <w:textAlignment w:val="baseline"/>
                                            <w:rPr>
                                              <w:rFonts w:ascii="Arial" w:eastAsia="Times New Roman" w:hAnsi="Arial" w:cs="Arial"/>
                                              <w:color w:val="333333"/>
                                              <w:sz w:val="39"/>
                                              <w:szCs w:val="39"/>
                                            </w:rPr>
                                          </w:pPr>
                                          <w:r>
                                            <w:rPr>
                                              <w:rFonts w:ascii="Arial" w:eastAsia="Times New Roman" w:hAnsi="Arial" w:cs="Arial"/>
                                              <w:b/>
                                              <w:bCs/>
                                              <w:color w:val="333333"/>
                                              <w:sz w:val="39"/>
                                              <w:szCs w:val="39"/>
                                            </w:rPr>
                                            <w:t>Resolve to Be Ready in 2025</w:t>
                                          </w:r>
                                        </w:p>
                                        <w:p w14:paraId="148C1D22" w14:textId="77777777" w:rsidR="002E058B" w:rsidRDefault="002E058B">
                                          <w:pPr>
                                            <w:rPr>
                                              <w:rFonts w:ascii="Arial" w:eastAsia="Times New Roman" w:hAnsi="Arial" w:cs="Arial"/>
                                              <w:color w:val="333333"/>
                                              <w:sz w:val="20"/>
                                              <w:szCs w:val="20"/>
                                            </w:rPr>
                                          </w:pPr>
                                          <w:r>
                                            <w:rPr>
                                              <w:rFonts w:ascii="Arial" w:eastAsia="Times New Roman" w:hAnsi="Arial" w:cs="Arial"/>
                                              <w:color w:val="333333"/>
                                              <w:sz w:val="20"/>
                                              <w:szCs w:val="20"/>
                                            </w:rPr>
                                            <w:br/>
                                            <w:t xml:space="preserve">As we start 2025, let’s make a resolution that truly makes a difference: being prepared. Taking simple steps now to get ready for emergencies can help keep your family safe and make your community stronger. By </w:t>
                                          </w:r>
                                          <w:proofErr w:type="gramStart"/>
                                          <w:r>
                                            <w:rPr>
                                              <w:rFonts w:ascii="Arial" w:eastAsia="Times New Roman" w:hAnsi="Arial" w:cs="Arial"/>
                                              <w:color w:val="333333"/>
                                              <w:sz w:val="20"/>
                                              <w:szCs w:val="20"/>
                                            </w:rPr>
                                            <w:t>planning ahead</w:t>
                                          </w:r>
                                          <w:proofErr w:type="gramEnd"/>
                                          <w:r>
                                            <w:rPr>
                                              <w:rFonts w:ascii="Arial" w:eastAsia="Times New Roman" w:hAnsi="Arial" w:cs="Arial"/>
                                              <w:color w:val="333333"/>
                                              <w:sz w:val="20"/>
                                              <w:szCs w:val="20"/>
                                            </w:rPr>
                                            <w:t xml:space="preserve">, you’ll feel more confident and ready to </w:t>
                                          </w:r>
                                          <w:r>
                                            <w:rPr>
                                              <w:rFonts w:ascii="Arial" w:eastAsia="Times New Roman" w:hAnsi="Arial" w:cs="Arial"/>
                                              <w:color w:val="333333"/>
                                              <w:sz w:val="20"/>
                                              <w:szCs w:val="20"/>
                                            </w:rPr>
                                            <w:lastRenderedPageBreak/>
                                            <w:t>handle whatever comes your way. Here’s how you can make preparedness a part of your new year’s goals.</w:t>
                                          </w:r>
                                        </w:p>
                                        <w:p w14:paraId="5E4651C1" w14:textId="77777777" w:rsidR="002E058B" w:rsidRDefault="002E058B">
                                          <w:pPr>
                                            <w:spacing w:line="293" w:lineRule="atLeast"/>
                                            <w:rPr>
                                              <w:rFonts w:ascii="Arial" w:eastAsia="Times New Roman" w:hAnsi="Arial" w:cs="Arial"/>
                                              <w:color w:val="333333"/>
                                              <w:sz w:val="20"/>
                                              <w:szCs w:val="20"/>
                                            </w:rPr>
                                          </w:pPr>
                                          <w:proofErr w:type="gramStart"/>
                                          <w:r>
                                            <w:rPr>
                                              <w:rStyle w:val="Strong"/>
                                              <w:rFonts w:ascii="Arial" w:eastAsia="Times New Roman" w:hAnsi="Arial" w:cs="Arial"/>
                                              <w:color w:val="333333"/>
                                              <w:sz w:val="20"/>
                                              <w:szCs w:val="20"/>
                                            </w:rPr>
                                            <w:t>Create</w:t>
                                          </w:r>
                                          <w:proofErr w:type="gramEnd"/>
                                          <w:r>
                                            <w:rPr>
                                              <w:rStyle w:val="Strong"/>
                                              <w:rFonts w:ascii="Arial" w:eastAsia="Times New Roman" w:hAnsi="Arial" w:cs="Arial"/>
                                              <w:color w:val="333333"/>
                                              <w:sz w:val="20"/>
                                              <w:szCs w:val="20"/>
                                            </w:rPr>
                                            <w:t xml:space="preserve"> a Family Emergency Plan</w:t>
                                          </w:r>
                                        </w:p>
                                        <w:p w14:paraId="4ABB3FFD" w14:textId="77777777" w:rsidR="002E058B" w:rsidRDefault="002E058B">
                                          <w:pPr>
                                            <w:numPr>
                                              <w:ilvl w:val="0"/>
                                              <w:numId w:val="1"/>
                                            </w:numPr>
                                            <w:spacing w:before="100" w:beforeAutospacing="1" w:after="100" w:afterAutospacing="1"/>
                                            <w:rPr>
                                              <w:rFonts w:ascii="Arial" w:eastAsia="Times New Roman" w:hAnsi="Arial" w:cs="Arial"/>
                                              <w:color w:val="333333"/>
                                              <w:sz w:val="20"/>
                                              <w:szCs w:val="20"/>
                                            </w:rPr>
                                          </w:pPr>
                                          <w:proofErr w:type="gramStart"/>
                                          <w:r>
                                            <w:rPr>
                                              <w:rFonts w:ascii="Arial" w:eastAsia="Times New Roman" w:hAnsi="Arial" w:cs="Arial"/>
                                              <w:color w:val="333333"/>
                                              <w:sz w:val="20"/>
                                              <w:szCs w:val="20"/>
                                            </w:rPr>
                                            <w:t>Make a plan</w:t>
                                          </w:r>
                                          <w:proofErr w:type="gramEnd"/>
                                          <w:r>
                                            <w:rPr>
                                              <w:rFonts w:ascii="Arial" w:eastAsia="Times New Roman" w:hAnsi="Arial" w:cs="Arial"/>
                                              <w:color w:val="333333"/>
                                              <w:sz w:val="20"/>
                                              <w:szCs w:val="20"/>
                                            </w:rPr>
                                            <w:t xml:space="preserve"> so everyone in your family knows what to do in an emergency.</w:t>
                                          </w:r>
                                        </w:p>
                                        <w:p w14:paraId="0C92B5D0" w14:textId="77777777" w:rsidR="002E058B" w:rsidRDefault="002E058B">
                                          <w:pPr>
                                            <w:numPr>
                                              <w:ilvl w:val="0"/>
                                              <w:numId w:val="1"/>
                                            </w:numPr>
                                            <w:spacing w:before="100" w:beforeAutospacing="1" w:after="100" w:afterAutospacing="1"/>
                                            <w:rPr>
                                              <w:rFonts w:ascii="Arial" w:eastAsia="Times New Roman" w:hAnsi="Arial" w:cs="Arial"/>
                                              <w:color w:val="333333"/>
                                              <w:sz w:val="20"/>
                                              <w:szCs w:val="20"/>
                                            </w:rPr>
                                          </w:pPr>
                                          <w:r>
                                            <w:rPr>
                                              <w:rFonts w:ascii="Arial" w:eastAsia="Times New Roman" w:hAnsi="Arial" w:cs="Arial"/>
                                              <w:color w:val="333333"/>
                                              <w:sz w:val="20"/>
                                              <w:szCs w:val="20"/>
                                            </w:rPr>
                                            <w:t>Practice it regularly—fire drills or a “what if” discussion can make it easy and fun to prepare.</w:t>
                                          </w:r>
                                        </w:p>
                                        <w:p w14:paraId="7355AB6D" w14:textId="77777777" w:rsidR="002E058B" w:rsidRDefault="002E058B">
                                          <w:pPr>
                                            <w:rPr>
                                              <w:rFonts w:ascii="Arial" w:eastAsia="Times New Roman" w:hAnsi="Arial" w:cs="Arial"/>
                                              <w:color w:val="333333"/>
                                              <w:sz w:val="20"/>
                                              <w:szCs w:val="20"/>
                                            </w:rPr>
                                          </w:pPr>
                                          <w:r>
                                            <w:rPr>
                                              <w:rStyle w:val="Strong"/>
                                              <w:rFonts w:ascii="Arial" w:eastAsia="Times New Roman" w:hAnsi="Arial" w:cs="Arial"/>
                                              <w:color w:val="333333"/>
                                              <w:sz w:val="20"/>
                                              <w:szCs w:val="20"/>
                                            </w:rPr>
                                            <w:t>Build and Maintain an Emergency Kit</w:t>
                                          </w:r>
                                        </w:p>
                                        <w:p w14:paraId="389E5DA6" w14:textId="77777777" w:rsidR="002E058B" w:rsidRDefault="002E058B">
                                          <w:pPr>
                                            <w:numPr>
                                              <w:ilvl w:val="0"/>
                                              <w:numId w:val="2"/>
                                            </w:numPr>
                                            <w:spacing w:before="100" w:beforeAutospacing="1" w:after="100" w:afterAutospacing="1"/>
                                            <w:rPr>
                                              <w:rFonts w:ascii="Arial" w:eastAsia="Times New Roman" w:hAnsi="Arial" w:cs="Arial"/>
                                              <w:color w:val="333333"/>
                                              <w:sz w:val="20"/>
                                              <w:szCs w:val="20"/>
                                            </w:rPr>
                                          </w:pPr>
                                          <w:r>
                                            <w:rPr>
                                              <w:rFonts w:ascii="Arial" w:eastAsia="Times New Roman" w:hAnsi="Arial" w:cs="Arial"/>
                                              <w:color w:val="333333"/>
                                              <w:sz w:val="20"/>
                                              <w:szCs w:val="20"/>
                                            </w:rPr>
                                            <w:t>Gather supplies like water, food, medications, and flashlights that you might need in a crisis.</w:t>
                                          </w:r>
                                        </w:p>
                                        <w:p w14:paraId="2E7B7642" w14:textId="77777777" w:rsidR="002E058B" w:rsidRDefault="002E058B">
                                          <w:pPr>
                                            <w:numPr>
                                              <w:ilvl w:val="0"/>
                                              <w:numId w:val="2"/>
                                            </w:numPr>
                                            <w:spacing w:before="100" w:beforeAutospacing="1" w:after="100" w:afterAutospacing="1"/>
                                            <w:rPr>
                                              <w:rFonts w:ascii="Arial" w:eastAsia="Times New Roman" w:hAnsi="Arial" w:cs="Arial"/>
                                              <w:color w:val="333333"/>
                                              <w:sz w:val="20"/>
                                              <w:szCs w:val="20"/>
                                            </w:rPr>
                                          </w:pPr>
                                          <w:r>
                                            <w:rPr>
                                              <w:rFonts w:ascii="Arial" w:eastAsia="Times New Roman" w:hAnsi="Arial" w:cs="Arial"/>
                                              <w:color w:val="333333"/>
                                              <w:sz w:val="20"/>
                                              <w:szCs w:val="20"/>
                                            </w:rPr>
                                            <w:t>Check your kit twice a year to keep it updated and ready to go.</w:t>
                                          </w:r>
                                        </w:p>
                                        <w:p w14:paraId="51748A5B" w14:textId="77777777" w:rsidR="002E058B" w:rsidRDefault="002E058B">
                                          <w:pPr>
                                            <w:rPr>
                                              <w:rFonts w:ascii="Arial" w:eastAsia="Times New Roman" w:hAnsi="Arial" w:cs="Arial"/>
                                              <w:color w:val="333333"/>
                                              <w:sz w:val="20"/>
                                              <w:szCs w:val="20"/>
                                            </w:rPr>
                                          </w:pPr>
                                          <w:r>
                                            <w:rPr>
                                              <w:rStyle w:val="Strong"/>
                                              <w:rFonts w:ascii="Arial" w:eastAsia="Times New Roman" w:hAnsi="Arial" w:cs="Arial"/>
                                              <w:color w:val="333333"/>
                                              <w:sz w:val="20"/>
                                              <w:szCs w:val="20"/>
                                            </w:rPr>
                                            <w:t>Know the Risks in Your Area</w:t>
                                          </w:r>
                                        </w:p>
                                        <w:p w14:paraId="7EECB0BA" w14:textId="77777777" w:rsidR="002E058B" w:rsidRDefault="002E058B">
                                          <w:pPr>
                                            <w:numPr>
                                              <w:ilvl w:val="0"/>
                                              <w:numId w:val="3"/>
                                            </w:numPr>
                                            <w:spacing w:before="100" w:beforeAutospacing="1" w:after="100" w:afterAutospacing="1"/>
                                            <w:rPr>
                                              <w:rFonts w:ascii="Arial" w:eastAsia="Times New Roman" w:hAnsi="Arial" w:cs="Arial"/>
                                              <w:color w:val="333333"/>
                                              <w:sz w:val="20"/>
                                              <w:szCs w:val="20"/>
                                            </w:rPr>
                                          </w:pPr>
                                          <w:r>
                                            <w:rPr>
                                              <w:rFonts w:ascii="Arial" w:eastAsia="Times New Roman" w:hAnsi="Arial" w:cs="Arial"/>
                                              <w:color w:val="333333"/>
                                              <w:sz w:val="20"/>
                                              <w:szCs w:val="20"/>
                                            </w:rPr>
                                            <w:t>Learn about the types of emergencies that are most likely to happen where you live, like storms or flooding.</w:t>
                                          </w:r>
                                        </w:p>
                                        <w:p w14:paraId="5944D072" w14:textId="77777777" w:rsidR="002E058B" w:rsidRDefault="002E058B">
                                          <w:pPr>
                                            <w:numPr>
                                              <w:ilvl w:val="0"/>
                                              <w:numId w:val="3"/>
                                            </w:numPr>
                                            <w:spacing w:before="100" w:beforeAutospacing="1" w:after="100" w:afterAutospacing="1"/>
                                            <w:rPr>
                                              <w:rFonts w:ascii="Arial" w:eastAsia="Times New Roman" w:hAnsi="Arial" w:cs="Arial"/>
                                              <w:color w:val="333333"/>
                                              <w:sz w:val="20"/>
                                              <w:szCs w:val="20"/>
                                            </w:rPr>
                                          </w:pPr>
                                          <w:r>
                                            <w:rPr>
                                              <w:rFonts w:ascii="Arial" w:eastAsia="Times New Roman" w:hAnsi="Arial" w:cs="Arial"/>
                                              <w:color w:val="333333"/>
                                              <w:sz w:val="20"/>
                                              <w:szCs w:val="20"/>
                                            </w:rPr>
                                            <w:t>Stay informed about local emergency plans and resources.</w:t>
                                          </w:r>
                                        </w:p>
                                        <w:p w14:paraId="3FFD8F70" w14:textId="77777777" w:rsidR="002E058B" w:rsidRDefault="002E058B">
                                          <w:pPr>
                                            <w:rPr>
                                              <w:rFonts w:ascii="Arial" w:eastAsia="Times New Roman" w:hAnsi="Arial" w:cs="Arial"/>
                                              <w:color w:val="333333"/>
                                              <w:sz w:val="20"/>
                                              <w:szCs w:val="20"/>
                                            </w:rPr>
                                          </w:pPr>
                                          <w:r>
                                            <w:rPr>
                                              <w:rStyle w:val="Strong"/>
                                              <w:rFonts w:ascii="Arial" w:eastAsia="Times New Roman" w:hAnsi="Arial" w:cs="Arial"/>
                                              <w:color w:val="333333"/>
                                              <w:sz w:val="20"/>
                                              <w:szCs w:val="20"/>
                                            </w:rPr>
                                            <w:t>Practice Emergency Drills</w:t>
                                          </w:r>
                                        </w:p>
                                        <w:p w14:paraId="7D749659" w14:textId="77777777" w:rsidR="002E058B" w:rsidRDefault="002E058B">
                                          <w:pPr>
                                            <w:numPr>
                                              <w:ilvl w:val="0"/>
                                              <w:numId w:val="4"/>
                                            </w:numPr>
                                            <w:spacing w:before="100" w:beforeAutospacing="1" w:after="100" w:afterAutospacing="1"/>
                                            <w:rPr>
                                              <w:rFonts w:ascii="Arial" w:eastAsia="Times New Roman" w:hAnsi="Arial" w:cs="Arial"/>
                                              <w:color w:val="333333"/>
                                              <w:sz w:val="20"/>
                                              <w:szCs w:val="20"/>
                                            </w:rPr>
                                          </w:pPr>
                                          <w:r>
                                            <w:rPr>
                                              <w:rFonts w:ascii="Arial" w:eastAsia="Times New Roman" w:hAnsi="Arial" w:cs="Arial"/>
                                              <w:color w:val="333333"/>
                                              <w:sz w:val="20"/>
                                              <w:szCs w:val="20"/>
                                            </w:rPr>
                                            <w:t>Try out fire drills or evacuation routes with your family so everyone feels confident.</w:t>
                                          </w:r>
                                        </w:p>
                                        <w:p w14:paraId="7CB8CC4A" w14:textId="77777777" w:rsidR="002E058B" w:rsidRDefault="002E058B">
                                          <w:pPr>
                                            <w:numPr>
                                              <w:ilvl w:val="0"/>
                                              <w:numId w:val="4"/>
                                            </w:numPr>
                                            <w:spacing w:before="100" w:beforeAutospacing="1" w:after="100" w:afterAutospacing="1"/>
                                            <w:rPr>
                                              <w:rFonts w:ascii="Arial" w:eastAsia="Times New Roman" w:hAnsi="Arial" w:cs="Arial"/>
                                              <w:color w:val="333333"/>
                                              <w:sz w:val="20"/>
                                              <w:szCs w:val="20"/>
                                            </w:rPr>
                                          </w:pPr>
                                          <w:r>
                                            <w:rPr>
                                              <w:rFonts w:ascii="Arial" w:eastAsia="Times New Roman" w:hAnsi="Arial" w:cs="Arial"/>
                                              <w:color w:val="333333"/>
                                              <w:sz w:val="20"/>
                                              <w:szCs w:val="20"/>
                                            </w:rPr>
                                            <w:t>Make sure everyone knows where to meet and what to grab in case you need to leave quickly.</w:t>
                                          </w:r>
                                        </w:p>
                                        <w:p w14:paraId="58822BBE" w14:textId="77777777" w:rsidR="002E058B" w:rsidRDefault="002E058B">
                                          <w:pPr>
                                            <w:rPr>
                                              <w:rFonts w:ascii="Arial" w:eastAsia="Times New Roman" w:hAnsi="Arial" w:cs="Arial"/>
                                              <w:color w:val="333333"/>
                                              <w:sz w:val="20"/>
                                              <w:szCs w:val="20"/>
                                            </w:rPr>
                                          </w:pPr>
                                          <w:r>
                                            <w:rPr>
                                              <w:rStyle w:val="Strong"/>
                                              <w:rFonts w:ascii="Arial" w:eastAsia="Times New Roman" w:hAnsi="Arial" w:cs="Arial"/>
                                              <w:color w:val="333333"/>
                                              <w:sz w:val="20"/>
                                              <w:szCs w:val="20"/>
                                            </w:rPr>
                                            <w:t>Stay Informed and Connected</w:t>
                                          </w:r>
                                        </w:p>
                                        <w:p w14:paraId="14D4F16A" w14:textId="77777777" w:rsidR="002E058B" w:rsidRDefault="002E058B">
                                          <w:pPr>
                                            <w:numPr>
                                              <w:ilvl w:val="0"/>
                                              <w:numId w:val="5"/>
                                            </w:numPr>
                                            <w:spacing w:before="100" w:beforeAutospacing="1" w:after="100" w:afterAutospacing="1"/>
                                            <w:rPr>
                                              <w:rFonts w:ascii="Arial" w:eastAsia="Times New Roman" w:hAnsi="Arial" w:cs="Arial"/>
                                              <w:color w:val="333333"/>
                                              <w:sz w:val="20"/>
                                              <w:szCs w:val="20"/>
                                            </w:rPr>
                                          </w:pPr>
                                          <w:r>
                                            <w:rPr>
                                              <w:rFonts w:ascii="Arial" w:eastAsia="Times New Roman" w:hAnsi="Arial" w:cs="Arial"/>
                                              <w:color w:val="333333"/>
                                              <w:sz w:val="20"/>
                                              <w:szCs w:val="20"/>
                                            </w:rPr>
                                            <w:t>Sign up for local emergency alerts so you’re always in the know.</w:t>
                                          </w:r>
                                        </w:p>
                                        <w:p w14:paraId="483E3DBC" w14:textId="77777777" w:rsidR="002E058B" w:rsidRDefault="002E058B">
                                          <w:pPr>
                                            <w:numPr>
                                              <w:ilvl w:val="0"/>
                                              <w:numId w:val="5"/>
                                            </w:numPr>
                                            <w:spacing w:before="100" w:beforeAutospacing="1" w:after="100" w:afterAutospacing="1"/>
                                            <w:rPr>
                                              <w:rFonts w:ascii="Arial" w:eastAsia="Times New Roman" w:hAnsi="Arial" w:cs="Arial"/>
                                              <w:color w:val="333333"/>
                                              <w:sz w:val="20"/>
                                              <w:szCs w:val="20"/>
                                            </w:rPr>
                                          </w:pPr>
                                          <w:r>
                                            <w:rPr>
                                              <w:rFonts w:ascii="Arial" w:eastAsia="Times New Roman" w:hAnsi="Arial" w:cs="Arial"/>
                                              <w:color w:val="333333"/>
                                              <w:sz w:val="20"/>
                                              <w:szCs w:val="20"/>
                                            </w:rPr>
                                            <w:t>Follow trusted news sources and community updates to stay prepared.</w:t>
                                          </w:r>
                                        </w:p>
                                        <w:p w14:paraId="16D3210D" w14:textId="77777777" w:rsidR="002E058B" w:rsidRDefault="002E058B">
                                          <w:pPr>
                                            <w:rPr>
                                              <w:rFonts w:ascii="Arial" w:eastAsia="Times New Roman" w:hAnsi="Arial" w:cs="Arial"/>
                                              <w:color w:val="333333"/>
                                              <w:sz w:val="20"/>
                                              <w:szCs w:val="20"/>
                                            </w:rPr>
                                          </w:pPr>
                                          <w:r>
                                            <w:rPr>
                                              <w:rStyle w:val="Strong"/>
                                              <w:rFonts w:ascii="Arial" w:eastAsia="Times New Roman" w:hAnsi="Arial" w:cs="Arial"/>
                                              <w:color w:val="333333"/>
                                              <w:sz w:val="20"/>
                                              <w:szCs w:val="20"/>
                                            </w:rPr>
                                            <w:t>Make Your Home Safer</w:t>
                                          </w:r>
                                        </w:p>
                                        <w:p w14:paraId="3CA7BBB3" w14:textId="77777777" w:rsidR="002E058B" w:rsidRDefault="002E058B">
                                          <w:pPr>
                                            <w:numPr>
                                              <w:ilvl w:val="0"/>
                                              <w:numId w:val="6"/>
                                            </w:numPr>
                                            <w:spacing w:before="100" w:beforeAutospacing="1" w:after="100" w:afterAutospacing="1"/>
                                            <w:rPr>
                                              <w:rFonts w:ascii="Arial" w:eastAsia="Times New Roman" w:hAnsi="Arial" w:cs="Arial"/>
                                              <w:color w:val="333333"/>
                                              <w:sz w:val="20"/>
                                              <w:szCs w:val="20"/>
                                            </w:rPr>
                                          </w:pPr>
                                          <w:r>
                                            <w:rPr>
                                              <w:rFonts w:ascii="Arial" w:eastAsia="Times New Roman" w:hAnsi="Arial" w:cs="Arial"/>
                                              <w:color w:val="333333"/>
                                              <w:sz w:val="20"/>
                                              <w:szCs w:val="20"/>
                                            </w:rPr>
                                            <w:t>Look for potential hazards in your home and fix them to create a safer environment.</w:t>
                                          </w:r>
                                        </w:p>
                                        <w:p w14:paraId="09D8A2EA" w14:textId="77777777" w:rsidR="002E058B" w:rsidRDefault="002E058B">
                                          <w:pPr>
                                            <w:numPr>
                                              <w:ilvl w:val="0"/>
                                              <w:numId w:val="6"/>
                                            </w:numPr>
                                            <w:spacing w:before="100" w:beforeAutospacing="1" w:after="100" w:afterAutospacing="1"/>
                                            <w:rPr>
                                              <w:rFonts w:ascii="Arial" w:eastAsia="Times New Roman" w:hAnsi="Arial" w:cs="Arial"/>
                                              <w:color w:val="333333"/>
                                              <w:sz w:val="20"/>
                                              <w:szCs w:val="20"/>
                                            </w:rPr>
                                          </w:pPr>
                                          <w:r>
                                            <w:rPr>
                                              <w:rFonts w:ascii="Arial" w:eastAsia="Times New Roman" w:hAnsi="Arial" w:cs="Arial"/>
                                              <w:color w:val="333333"/>
                                              <w:sz w:val="20"/>
                                              <w:szCs w:val="20"/>
                                            </w:rPr>
                                            <w:t>Test your smoke and carbon monoxide detectors regularly to ensure they’re working.</w:t>
                                          </w:r>
                                        </w:p>
                                        <w:p w14:paraId="56EE992A" w14:textId="77777777" w:rsidR="002E058B" w:rsidRDefault="002E058B">
                                          <w:pPr>
                                            <w:rPr>
                                              <w:rFonts w:ascii="Arial" w:eastAsia="Times New Roman" w:hAnsi="Arial" w:cs="Arial"/>
                                              <w:color w:val="333333"/>
                                              <w:sz w:val="20"/>
                                              <w:szCs w:val="20"/>
                                            </w:rPr>
                                          </w:pPr>
                                          <w:r>
                                            <w:rPr>
                                              <w:rStyle w:val="Strong"/>
                                              <w:rFonts w:ascii="Arial" w:eastAsia="Times New Roman" w:hAnsi="Arial" w:cs="Arial"/>
                                              <w:color w:val="333333"/>
                                              <w:sz w:val="20"/>
                                              <w:szCs w:val="20"/>
                                            </w:rPr>
                                            <w:t>Learn Life-Saving Skills</w:t>
                                          </w:r>
                                        </w:p>
                                        <w:p w14:paraId="1A76B5E7" w14:textId="77777777" w:rsidR="002E058B" w:rsidRDefault="002E058B">
                                          <w:pPr>
                                            <w:numPr>
                                              <w:ilvl w:val="0"/>
                                              <w:numId w:val="7"/>
                                            </w:numPr>
                                            <w:spacing w:before="100" w:beforeAutospacing="1" w:after="100" w:afterAutospacing="1"/>
                                            <w:rPr>
                                              <w:rFonts w:ascii="Arial" w:eastAsia="Times New Roman" w:hAnsi="Arial" w:cs="Arial"/>
                                              <w:color w:val="333333"/>
                                              <w:sz w:val="20"/>
                                              <w:szCs w:val="20"/>
                                            </w:rPr>
                                          </w:pPr>
                                          <w:r>
                                            <w:rPr>
                                              <w:rFonts w:ascii="Arial" w:eastAsia="Times New Roman" w:hAnsi="Arial" w:cs="Arial"/>
                                              <w:color w:val="333333"/>
                                              <w:sz w:val="20"/>
                                              <w:szCs w:val="20"/>
                                            </w:rPr>
                                            <w:t>Take a first aid or CPR class so you’re ready to help in an emergency.</w:t>
                                          </w:r>
                                        </w:p>
                                        <w:p w14:paraId="572D29FF" w14:textId="77777777" w:rsidR="002E058B" w:rsidRDefault="002E058B">
                                          <w:pPr>
                                            <w:numPr>
                                              <w:ilvl w:val="0"/>
                                              <w:numId w:val="7"/>
                                            </w:numPr>
                                            <w:spacing w:before="100" w:beforeAutospacing="1" w:after="100" w:afterAutospacing="1"/>
                                            <w:rPr>
                                              <w:rFonts w:ascii="Arial" w:eastAsia="Times New Roman" w:hAnsi="Arial" w:cs="Arial"/>
                                              <w:color w:val="333333"/>
                                              <w:sz w:val="20"/>
                                              <w:szCs w:val="20"/>
                                            </w:rPr>
                                          </w:pPr>
                                          <w:r>
                                            <w:rPr>
                                              <w:rFonts w:ascii="Arial" w:eastAsia="Times New Roman" w:hAnsi="Arial" w:cs="Arial"/>
                                              <w:color w:val="333333"/>
                                              <w:sz w:val="20"/>
                                              <w:szCs w:val="20"/>
                                            </w:rPr>
                                            <w:t>Keep a first-aid guide in your emergency kit for quick reference.</w:t>
                                          </w:r>
                                        </w:p>
                                        <w:p w14:paraId="7AB0F59F" w14:textId="77777777" w:rsidR="002E058B" w:rsidRDefault="002E058B">
                                          <w:pPr>
                                            <w:rPr>
                                              <w:rFonts w:ascii="Arial" w:eastAsia="Times New Roman" w:hAnsi="Arial" w:cs="Arial"/>
                                              <w:color w:val="333333"/>
                                              <w:sz w:val="20"/>
                                              <w:szCs w:val="20"/>
                                            </w:rPr>
                                          </w:pPr>
                                          <w:r>
                                            <w:rPr>
                                              <w:rStyle w:val="Strong"/>
                                              <w:rFonts w:ascii="Arial" w:eastAsia="Times New Roman" w:hAnsi="Arial" w:cs="Arial"/>
                                              <w:color w:val="333333"/>
                                              <w:sz w:val="20"/>
                                              <w:szCs w:val="20"/>
                                            </w:rPr>
                                            <w:t>Build Community Connections</w:t>
                                          </w:r>
                                        </w:p>
                                        <w:p w14:paraId="71CBDABB" w14:textId="77777777" w:rsidR="002E058B" w:rsidRDefault="002E058B">
                                          <w:pPr>
                                            <w:numPr>
                                              <w:ilvl w:val="0"/>
                                              <w:numId w:val="8"/>
                                            </w:numPr>
                                            <w:spacing w:before="100" w:beforeAutospacing="1" w:after="100" w:afterAutospacing="1"/>
                                            <w:rPr>
                                              <w:rFonts w:ascii="Arial" w:eastAsia="Times New Roman" w:hAnsi="Arial" w:cs="Arial"/>
                                              <w:color w:val="333333"/>
                                              <w:sz w:val="20"/>
                                              <w:szCs w:val="20"/>
                                            </w:rPr>
                                          </w:pPr>
                                          <w:r>
                                            <w:rPr>
                                              <w:rFonts w:ascii="Arial" w:eastAsia="Times New Roman" w:hAnsi="Arial" w:cs="Arial"/>
                                              <w:color w:val="333333"/>
                                              <w:sz w:val="20"/>
                                              <w:szCs w:val="20"/>
                                            </w:rPr>
                                            <w:t>Get to know your neighbors and talk about ways to help each other in emergencies.</w:t>
                                          </w:r>
                                        </w:p>
                                        <w:p w14:paraId="34932F72" w14:textId="77777777" w:rsidR="002E058B" w:rsidRDefault="002E058B">
                                          <w:pPr>
                                            <w:numPr>
                                              <w:ilvl w:val="0"/>
                                              <w:numId w:val="8"/>
                                            </w:numPr>
                                            <w:spacing w:before="100" w:beforeAutospacing="1" w:after="100" w:afterAutospacing="1"/>
                                            <w:rPr>
                                              <w:rFonts w:ascii="Arial" w:eastAsia="Times New Roman" w:hAnsi="Arial" w:cs="Arial"/>
                                              <w:color w:val="333333"/>
                                              <w:sz w:val="20"/>
                                              <w:szCs w:val="20"/>
                                            </w:rPr>
                                          </w:pPr>
                                          <w:r>
                                            <w:rPr>
                                              <w:rFonts w:ascii="Arial" w:eastAsia="Times New Roman" w:hAnsi="Arial" w:cs="Arial"/>
                                              <w:color w:val="333333"/>
                                              <w:sz w:val="20"/>
                                              <w:szCs w:val="20"/>
                                            </w:rPr>
                                            <w:lastRenderedPageBreak/>
                                            <w:t>Share tips and resources to make your neighborhood stronger.</w:t>
                                          </w:r>
                                        </w:p>
                                        <w:p w14:paraId="0D8FF778" w14:textId="77777777" w:rsidR="002E058B" w:rsidRDefault="002E058B">
                                          <w:pPr>
                                            <w:rPr>
                                              <w:rFonts w:ascii="Arial" w:eastAsia="Times New Roman" w:hAnsi="Arial" w:cs="Arial"/>
                                              <w:color w:val="333333"/>
                                              <w:sz w:val="20"/>
                                              <w:szCs w:val="20"/>
                                            </w:rPr>
                                          </w:pPr>
                                          <w:r>
                                            <w:rPr>
                                              <w:rStyle w:val="Strong"/>
                                              <w:rFonts w:ascii="Arial" w:eastAsia="Times New Roman" w:hAnsi="Arial" w:cs="Arial"/>
                                              <w:color w:val="333333"/>
                                              <w:sz w:val="20"/>
                                              <w:szCs w:val="20"/>
                                            </w:rPr>
                                            <w:t>Keep Your Plans Updated</w:t>
                                          </w:r>
                                        </w:p>
                                        <w:p w14:paraId="67155BE8" w14:textId="77777777" w:rsidR="002E058B" w:rsidRDefault="002E058B">
                                          <w:pPr>
                                            <w:numPr>
                                              <w:ilvl w:val="0"/>
                                              <w:numId w:val="9"/>
                                            </w:numPr>
                                            <w:spacing w:before="100" w:beforeAutospacing="1" w:after="100" w:afterAutospacing="1"/>
                                            <w:rPr>
                                              <w:rFonts w:ascii="Arial" w:eastAsia="Times New Roman" w:hAnsi="Arial" w:cs="Arial"/>
                                              <w:color w:val="333333"/>
                                              <w:sz w:val="20"/>
                                              <w:szCs w:val="20"/>
                                            </w:rPr>
                                          </w:pPr>
                                          <w:r>
                                            <w:rPr>
                                              <w:rFonts w:ascii="Arial" w:eastAsia="Times New Roman" w:hAnsi="Arial" w:cs="Arial"/>
                                              <w:color w:val="333333"/>
                                              <w:sz w:val="20"/>
                                              <w:szCs w:val="20"/>
                                            </w:rPr>
                                            <w:t>Review and update your family emergency plan regularly, especially if your family’s needs change.</w:t>
                                          </w:r>
                                        </w:p>
                                        <w:p w14:paraId="3973BEA7" w14:textId="77777777" w:rsidR="002E058B" w:rsidRDefault="002E058B">
                                          <w:pPr>
                                            <w:numPr>
                                              <w:ilvl w:val="0"/>
                                              <w:numId w:val="9"/>
                                            </w:numPr>
                                            <w:spacing w:before="100" w:beforeAutospacing="1" w:after="100" w:afterAutospacing="1"/>
                                            <w:rPr>
                                              <w:rFonts w:ascii="Arial" w:eastAsia="Times New Roman" w:hAnsi="Arial" w:cs="Arial"/>
                                              <w:color w:val="333333"/>
                                              <w:sz w:val="20"/>
                                              <w:szCs w:val="20"/>
                                            </w:rPr>
                                          </w:pPr>
                                          <w:r>
                                            <w:rPr>
                                              <w:rFonts w:ascii="Arial" w:eastAsia="Times New Roman" w:hAnsi="Arial" w:cs="Arial"/>
                                              <w:color w:val="333333"/>
                                              <w:sz w:val="20"/>
                                              <w:szCs w:val="20"/>
                                            </w:rPr>
                                            <w:t>Make sure your contact information, medications, and important details are always current.</w:t>
                                          </w:r>
                                        </w:p>
                                        <w:p w14:paraId="2865F1AC" w14:textId="77777777" w:rsidR="002E058B" w:rsidRDefault="002E058B">
                                          <w:pPr>
                                            <w:rPr>
                                              <w:rFonts w:ascii="Arial" w:eastAsia="Times New Roman" w:hAnsi="Arial" w:cs="Arial"/>
                                              <w:color w:val="333333"/>
                                              <w:sz w:val="20"/>
                                              <w:szCs w:val="20"/>
                                            </w:rPr>
                                          </w:pPr>
                                          <w:r>
                                            <w:rPr>
                                              <w:rFonts w:ascii="Arial" w:eastAsia="Times New Roman" w:hAnsi="Arial" w:cs="Arial"/>
                                              <w:color w:val="333333"/>
                                              <w:sz w:val="20"/>
                                              <w:szCs w:val="20"/>
                                            </w:rPr>
                                            <w:t xml:space="preserve">Being prepared doesn’t have to be </w:t>
                                          </w:r>
                                          <w:proofErr w:type="gramStart"/>
                                          <w:r>
                                            <w:rPr>
                                              <w:rFonts w:ascii="Arial" w:eastAsia="Times New Roman" w:hAnsi="Arial" w:cs="Arial"/>
                                              <w:color w:val="333333"/>
                                              <w:sz w:val="20"/>
                                              <w:szCs w:val="20"/>
                                            </w:rPr>
                                            <w:t>hard—</w:t>
                                          </w:r>
                                          <w:proofErr w:type="gramEnd"/>
                                          <w:r>
                                            <w:rPr>
                                              <w:rFonts w:ascii="Arial" w:eastAsia="Times New Roman" w:hAnsi="Arial" w:cs="Arial"/>
                                              <w:color w:val="333333"/>
                                              <w:sz w:val="20"/>
                                              <w:szCs w:val="20"/>
                                            </w:rPr>
                                            <w:t>it just takes a little effort now to save a lot of stress later. Let’s make 2025 a year of readiness and resilience. Resolve to be ready and protect what matters most!</w:t>
                                          </w:r>
                                        </w:p>
                                      </w:tc>
                                    </w:tr>
                                  </w:tbl>
                                  <w:p w14:paraId="7CFE24A6" w14:textId="77777777" w:rsidR="002E058B" w:rsidRDefault="002E058B">
                                    <w:pPr>
                                      <w:rPr>
                                        <w:rFonts w:ascii="Times New Roman" w:eastAsia="Times New Roman" w:hAnsi="Times New Roman" w:cs="Times New Roman"/>
                                        <w:sz w:val="20"/>
                                        <w:szCs w:val="20"/>
                                      </w:rPr>
                                    </w:pPr>
                                  </w:p>
                                </w:tc>
                              </w:tr>
                            </w:tbl>
                            <w:p w14:paraId="382126E3" w14:textId="77777777" w:rsidR="002E058B" w:rsidRDefault="002E058B">
                              <w:pPr>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2E058B" w14:paraId="53F46BD8" w14:textId="77777777">
                                <w:trPr>
                                  <w:tblCellSpacing w:w="0" w:type="dxa"/>
                                  <w:hidden/>
                                </w:trPr>
                                <w:tc>
                                  <w:tcPr>
                                    <w:tcW w:w="0" w:type="auto"/>
                                    <w:tcMar>
                                      <w:top w:w="0" w:type="dxa"/>
                                      <w:left w:w="0" w:type="dxa"/>
                                      <w:bottom w:w="150" w:type="dxa"/>
                                      <w:right w:w="0" w:type="dxa"/>
                                    </w:tcMar>
                                    <w:vAlign w:val="center"/>
                                    <w:hideMark/>
                                  </w:tcPr>
                                  <w:p w14:paraId="6ADDA449" w14:textId="77777777" w:rsidR="002E058B" w:rsidRDefault="002E058B">
                                    <w:pPr>
                                      <w:rPr>
                                        <w:rFonts w:ascii="Arial" w:eastAsia="Times New Roman" w:hAnsi="Arial" w:cs="Arial"/>
                                        <w:vanish/>
                                        <w:sz w:val="18"/>
                                        <w:szCs w:val="18"/>
                                      </w:rPr>
                                    </w:pPr>
                                  </w:p>
                                </w:tc>
                              </w:tr>
                              <w:tr w:rsidR="002E058B" w14:paraId="42B01A6E" w14:textId="77777777">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9060"/>
                                    </w:tblGrid>
                                    <w:tr w:rsidR="002E058B" w14:paraId="6685E34C" w14:textId="77777777">
                                      <w:trPr>
                                        <w:tblCellSpacing w:w="0" w:type="dxa"/>
                                      </w:trPr>
                                      <w:tc>
                                        <w:tcPr>
                                          <w:tcW w:w="0" w:type="auto"/>
                                          <w:vAlign w:val="center"/>
                                          <w:hideMark/>
                                        </w:tcPr>
                                        <w:p w14:paraId="62DA29E3" w14:textId="4310E464" w:rsidR="002E058B" w:rsidRDefault="002E058B">
                                          <w:pPr>
                                            <w:rPr>
                                              <w:rFonts w:ascii="Arial" w:eastAsia="Times New Roman" w:hAnsi="Arial" w:cs="Arial"/>
                                              <w:sz w:val="18"/>
                                              <w:szCs w:val="18"/>
                                            </w:rPr>
                                          </w:pPr>
                                          <w:r>
                                            <w:rPr>
                                              <w:rFonts w:ascii="Arial" w:eastAsia="Times New Roman" w:hAnsi="Arial" w:cs="Arial"/>
                                              <w:noProof/>
                                              <w:sz w:val="18"/>
                                              <w:szCs w:val="18"/>
                                            </w:rPr>
                                            <w:drawing>
                                              <wp:inline distT="0" distB="0" distL="0" distR="0" wp14:anchorId="691BB257" wp14:editId="41610BDD">
                                                <wp:extent cx="9525" cy="9525"/>
                                                <wp:effectExtent l="0" t="0" r="0" b="0"/>
                                                <wp:docPr id="4479155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396DC1C9" w14:textId="77777777" w:rsidR="002E058B" w:rsidRDefault="002E058B">
                                    <w:pPr>
                                      <w:rPr>
                                        <w:rFonts w:ascii="Times New Roman" w:eastAsia="Times New Roman" w:hAnsi="Times New Roman" w:cs="Times New Roman"/>
                                        <w:sz w:val="20"/>
                                        <w:szCs w:val="20"/>
                                      </w:rPr>
                                    </w:pPr>
                                  </w:p>
                                </w:tc>
                              </w:tr>
                            </w:tbl>
                            <w:p w14:paraId="78F2C2B4" w14:textId="77777777" w:rsidR="002E058B" w:rsidRDefault="002E058B">
                              <w:pPr>
                                <w:rPr>
                                  <w:rFonts w:ascii="Times New Roman" w:eastAsia="Times New Roman" w:hAnsi="Times New Roman" w:cs="Times New Roman"/>
                                  <w:sz w:val="20"/>
                                  <w:szCs w:val="20"/>
                                </w:rPr>
                              </w:pPr>
                            </w:p>
                          </w:tc>
                        </w:tr>
                      </w:tbl>
                      <w:p w14:paraId="5234A56A" w14:textId="77777777" w:rsidR="002E058B" w:rsidRDefault="002E058B">
                        <w:pPr>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2E058B" w14:paraId="2544BC12"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360"/>
                              </w:tblGrid>
                              <w:tr w:rsidR="002E058B" w14:paraId="0D662327"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2E058B" w14:paraId="33666DC5" w14:textId="77777777">
                                      <w:trPr>
                                        <w:tblCellSpacing w:w="0" w:type="dxa"/>
                                      </w:trPr>
                                      <w:tc>
                                        <w:tcPr>
                                          <w:tcW w:w="0" w:type="auto"/>
                                          <w:tcMar>
                                            <w:top w:w="300" w:type="dxa"/>
                                            <w:left w:w="600" w:type="dxa"/>
                                            <w:bottom w:w="300" w:type="dxa"/>
                                            <w:right w:w="600" w:type="dxa"/>
                                          </w:tcMar>
                                          <w:hideMark/>
                                        </w:tcPr>
                                        <w:tbl>
                                          <w:tblPr>
                                            <w:tblpPr w:rightFromText="135" w:vertAnchor="text" w:tblpXSpec="right" w:tblpYSpec="center"/>
                                            <w:tblW w:w="50" w:type="pct"/>
                                            <w:tblCellSpacing w:w="0" w:type="dxa"/>
                                            <w:tblCellMar>
                                              <w:left w:w="0" w:type="dxa"/>
                                              <w:right w:w="0" w:type="dxa"/>
                                            </w:tblCellMar>
                                            <w:tblLook w:val="04A0" w:firstRow="1" w:lastRow="0" w:firstColumn="1" w:lastColumn="0" w:noHBand="0" w:noVBand="1"/>
                                          </w:tblPr>
                                          <w:tblGrid>
                                            <w:gridCol w:w="4800"/>
                                          </w:tblGrid>
                                          <w:tr w:rsidR="002E058B" w14:paraId="3EE086C0" w14:textId="77777777">
                                            <w:trPr>
                                              <w:tblCellSpacing w:w="0" w:type="dxa"/>
                                            </w:trPr>
                                            <w:tc>
                                              <w:tcPr>
                                                <w:tcW w:w="50" w:type="pct"/>
                                                <w:tcMar>
                                                  <w:top w:w="150" w:type="dxa"/>
                                                  <w:left w:w="150" w:type="dxa"/>
                                                  <w:bottom w:w="150" w:type="dxa"/>
                                                  <w:right w:w="150" w:type="dxa"/>
                                                </w:tcMar>
                                                <w:hideMark/>
                                              </w:tcPr>
                                              <w:p w14:paraId="48BABC8F" w14:textId="3027933B" w:rsidR="002E058B" w:rsidRDefault="002E058B">
                                                <w:pPr>
                                                  <w:jc w:val="center"/>
                                                  <w:rPr>
                                                    <w:rFonts w:ascii="Arial" w:eastAsia="Times New Roman" w:hAnsi="Arial" w:cs="Arial"/>
                                                    <w:sz w:val="18"/>
                                                    <w:szCs w:val="18"/>
                                                  </w:rPr>
                                                </w:pPr>
                                                <w:r>
                                                  <w:rPr>
                                                    <w:rFonts w:ascii="Arial" w:eastAsia="Times New Roman" w:hAnsi="Arial" w:cs="Arial"/>
                                                    <w:noProof/>
                                                    <w:color w:val="333333"/>
                                                    <w:sz w:val="18"/>
                                                    <w:szCs w:val="18"/>
                                                  </w:rPr>
                                                  <w:drawing>
                                                    <wp:inline distT="0" distB="0" distL="0" distR="0" wp14:anchorId="6695B468" wp14:editId="45F05632">
                                                      <wp:extent cx="2857500" cy="2857500"/>
                                                      <wp:effectExtent l="0" t="0" r="0" b="0"/>
                                                      <wp:docPr id="403274104" name="Picture 13" descr="Dog and cat in winter clothes with snowy window behind them. Links to Ready PA website.">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g and cat in winter clothes with snowy window behind them. Links to Ready PA webs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r>
                                        </w:tbl>
                                        <w:p w14:paraId="469E548F" w14:textId="77777777" w:rsidR="002E058B" w:rsidRDefault="002E058B">
                                          <w:pPr>
                                            <w:pStyle w:val="Heading1"/>
                                            <w:spacing w:before="0" w:after="0" w:line="509" w:lineRule="atLeast"/>
                                            <w:textAlignment w:val="baseline"/>
                                            <w:rPr>
                                              <w:rFonts w:ascii="Arial" w:eastAsia="Times New Roman" w:hAnsi="Arial" w:cs="Arial"/>
                                              <w:color w:val="333333"/>
                                              <w:sz w:val="39"/>
                                              <w:szCs w:val="39"/>
                                            </w:rPr>
                                          </w:pPr>
                                          <w:r>
                                            <w:rPr>
                                              <w:rFonts w:ascii="Arial" w:eastAsia="Times New Roman" w:hAnsi="Arial" w:cs="Arial"/>
                                              <w:b/>
                                              <w:bCs/>
                                              <w:color w:val="333333"/>
                                              <w:sz w:val="39"/>
                                              <w:szCs w:val="39"/>
                                            </w:rPr>
                                            <w:t>Winter Pet Care: Keep Your Furry Friends Safe &amp; Cozy</w:t>
                                          </w:r>
                                        </w:p>
                                        <w:p w14:paraId="431EBF80" w14:textId="77777777" w:rsidR="002E058B" w:rsidRDefault="002E058B">
                                          <w:pPr>
                                            <w:rPr>
                                              <w:rFonts w:ascii="Arial" w:eastAsia="Times New Roman" w:hAnsi="Arial" w:cs="Arial"/>
                                              <w:color w:val="333333"/>
                                              <w:sz w:val="20"/>
                                              <w:szCs w:val="20"/>
                                            </w:rPr>
                                          </w:pPr>
                                          <w:r>
                                            <w:rPr>
                                              <w:rFonts w:ascii="Arial" w:eastAsia="Times New Roman" w:hAnsi="Arial" w:cs="Arial"/>
                                              <w:color w:val="333333"/>
                                              <w:sz w:val="20"/>
                                              <w:szCs w:val="20"/>
                                            </w:rPr>
                                            <w:br/>
                                            <w:t>Winter is here, and it’s important to make sure your furry friends stay warm, comfortable, and safe during the chilly months! While their fur provides some protection, pets still need extra care when the temperature drops. Remember, if it’s too cold for you, it’s too cold for them.</w:t>
                                          </w:r>
                                        </w:p>
                                        <w:p w14:paraId="0DA56B44" w14:textId="77777777" w:rsidR="002E058B" w:rsidRDefault="002E058B">
                                          <w:pPr>
                                            <w:rPr>
                                              <w:rFonts w:ascii="Arial" w:eastAsia="Times New Roman" w:hAnsi="Arial" w:cs="Arial"/>
                                              <w:color w:val="333333"/>
                                              <w:sz w:val="20"/>
                                              <w:szCs w:val="20"/>
                                            </w:rPr>
                                          </w:pPr>
                                          <w:r>
                                            <w:rPr>
                                              <w:rFonts w:ascii="Arial" w:eastAsia="Times New Roman" w:hAnsi="Arial" w:cs="Arial"/>
                                              <w:color w:val="333333"/>
                                              <w:sz w:val="20"/>
                                              <w:szCs w:val="20"/>
                                            </w:rPr>
                                            <w:t>Here are some easy and helpful tips to keep your pets happy this winter.</w:t>
                                          </w:r>
                                        </w:p>
                                        <w:p w14:paraId="1E10DA69" w14:textId="77777777" w:rsidR="002E058B" w:rsidRDefault="002E058B">
                                          <w:pPr>
                                            <w:rPr>
                                              <w:rFonts w:ascii="Arial" w:eastAsia="Times New Roman" w:hAnsi="Arial" w:cs="Arial"/>
                                              <w:color w:val="333333"/>
                                              <w:sz w:val="20"/>
                                              <w:szCs w:val="20"/>
                                            </w:rPr>
                                          </w:pPr>
                                          <w:r>
                                            <w:rPr>
                                              <w:rStyle w:val="Strong"/>
                                              <w:rFonts w:ascii="Arial" w:eastAsia="Times New Roman" w:hAnsi="Arial" w:cs="Arial"/>
                                              <w:color w:val="333333"/>
                                              <w:sz w:val="20"/>
                                              <w:szCs w:val="20"/>
                                            </w:rPr>
                                            <w:t>Keep Them Warm and Indoors</w:t>
                                          </w:r>
                                        </w:p>
                                        <w:p w14:paraId="0797A54C" w14:textId="77777777" w:rsidR="002E058B" w:rsidRDefault="002E058B">
                                          <w:pPr>
                                            <w:numPr>
                                              <w:ilvl w:val="0"/>
                                              <w:numId w:val="10"/>
                                            </w:numPr>
                                            <w:spacing w:before="100" w:beforeAutospacing="1" w:after="100" w:afterAutospacing="1"/>
                                            <w:rPr>
                                              <w:rFonts w:ascii="Arial" w:eastAsia="Times New Roman" w:hAnsi="Arial" w:cs="Arial"/>
                                              <w:color w:val="333333"/>
                                              <w:sz w:val="20"/>
                                              <w:szCs w:val="20"/>
                                            </w:rPr>
                                          </w:pPr>
                                          <w:r>
                                            <w:rPr>
                                              <w:rFonts w:ascii="Arial" w:eastAsia="Times New Roman" w:hAnsi="Arial" w:cs="Arial"/>
                                              <w:color w:val="333333"/>
                                              <w:sz w:val="20"/>
                                              <w:szCs w:val="20"/>
                                            </w:rPr>
                                            <w:t>Cats might enjoy exploring outside, but in winter, it’s safer to keep them indoors. Dogs can still enjoy their walks but should spend most of their time inside where it’s warm.</w:t>
                                          </w:r>
                                        </w:p>
                                        <w:p w14:paraId="5FACFC18" w14:textId="77777777" w:rsidR="002E058B" w:rsidRDefault="002E058B">
                                          <w:pPr>
                                            <w:numPr>
                                              <w:ilvl w:val="0"/>
                                              <w:numId w:val="10"/>
                                            </w:numPr>
                                            <w:spacing w:before="100" w:beforeAutospacing="1" w:after="100" w:afterAutospacing="1"/>
                                            <w:rPr>
                                              <w:rFonts w:ascii="Arial" w:eastAsia="Times New Roman" w:hAnsi="Arial" w:cs="Arial"/>
                                              <w:color w:val="333333"/>
                                              <w:sz w:val="20"/>
                                              <w:szCs w:val="20"/>
                                            </w:rPr>
                                          </w:pPr>
                                          <w:r>
                                            <w:rPr>
                                              <w:rFonts w:ascii="Arial" w:eastAsia="Times New Roman" w:hAnsi="Arial" w:cs="Arial"/>
                                              <w:color w:val="333333"/>
                                              <w:sz w:val="20"/>
                                              <w:szCs w:val="20"/>
                                            </w:rPr>
                                            <w:t>A cozy sweater can make walks more comfortable for your dog, especially when it’s freezing. Protect their ears, skin, and paw pads from frostbite and hypothermia.</w:t>
                                          </w:r>
                                        </w:p>
                                        <w:p w14:paraId="0A501A5C" w14:textId="77777777" w:rsidR="002E058B" w:rsidRDefault="002E058B">
                                          <w:pPr>
                                            <w:rPr>
                                              <w:rFonts w:ascii="Arial" w:eastAsia="Times New Roman" w:hAnsi="Arial" w:cs="Arial"/>
                                              <w:color w:val="333333"/>
                                              <w:sz w:val="20"/>
                                              <w:szCs w:val="20"/>
                                            </w:rPr>
                                          </w:pPr>
                                          <w:r>
                                            <w:rPr>
                                              <w:rStyle w:val="Strong"/>
                                              <w:rFonts w:ascii="Arial" w:eastAsia="Times New Roman" w:hAnsi="Arial" w:cs="Arial"/>
                                              <w:color w:val="333333"/>
                                              <w:sz w:val="20"/>
                                              <w:szCs w:val="20"/>
                                            </w:rPr>
                                            <w:t>Protect Those Paws</w:t>
                                          </w:r>
                                        </w:p>
                                        <w:p w14:paraId="3E0FF5A4" w14:textId="77777777" w:rsidR="002E058B" w:rsidRDefault="002E058B">
                                          <w:pPr>
                                            <w:numPr>
                                              <w:ilvl w:val="0"/>
                                              <w:numId w:val="11"/>
                                            </w:numPr>
                                            <w:spacing w:before="100" w:beforeAutospacing="1" w:after="100" w:afterAutospacing="1"/>
                                            <w:rPr>
                                              <w:rFonts w:ascii="Arial" w:eastAsia="Times New Roman" w:hAnsi="Arial" w:cs="Arial"/>
                                              <w:color w:val="333333"/>
                                              <w:sz w:val="20"/>
                                              <w:szCs w:val="20"/>
                                            </w:rPr>
                                          </w:pPr>
                                          <w:r>
                                            <w:rPr>
                                              <w:rFonts w:ascii="Arial" w:eastAsia="Times New Roman" w:hAnsi="Arial" w:cs="Arial"/>
                                              <w:color w:val="333333"/>
                                              <w:sz w:val="20"/>
                                              <w:szCs w:val="20"/>
                                            </w:rPr>
                                            <w:lastRenderedPageBreak/>
                                            <w:t>After outdoor walks, wipe your pet’s paws with a damp towel to remove any snow or ice-melting chemicals. These products can irritate their paw pads and be harmful if licked.</w:t>
                                          </w:r>
                                        </w:p>
                                        <w:p w14:paraId="054F7397" w14:textId="77777777" w:rsidR="002E058B" w:rsidRDefault="002E058B">
                                          <w:pPr>
                                            <w:rPr>
                                              <w:rFonts w:ascii="Arial" w:eastAsia="Times New Roman" w:hAnsi="Arial" w:cs="Arial"/>
                                              <w:color w:val="333333"/>
                                              <w:sz w:val="20"/>
                                              <w:szCs w:val="20"/>
                                            </w:rPr>
                                          </w:pPr>
                                          <w:r>
                                            <w:rPr>
                                              <w:rStyle w:val="Strong"/>
                                              <w:rFonts w:ascii="Arial" w:eastAsia="Times New Roman" w:hAnsi="Arial" w:cs="Arial"/>
                                              <w:color w:val="333333"/>
                                              <w:sz w:val="20"/>
                                              <w:szCs w:val="20"/>
                                            </w:rPr>
                                            <w:t>Maintain Their Health</w:t>
                                          </w:r>
                                          <w:r>
                                            <w:rPr>
                                              <w:rFonts w:ascii="Arial" w:eastAsia="Times New Roman" w:hAnsi="Arial" w:cs="Arial"/>
                                              <w:color w:val="333333"/>
                                              <w:sz w:val="20"/>
                                              <w:szCs w:val="20"/>
                                            </w:rPr>
                                            <w:br/>
                                            <w:t xml:space="preserve">The </w:t>
                                          </w:r>
                                          <w:hyperlink r:id="rId12" w:tooltip="ASPCA" w:history="1">
                                            <w:r>
                                              <w:rPr>
                                                <w:rStyle w:val="Hyperlink"/>
                                                <w:rFonts w:ascii="Arial" w:eastAsia="Times New Roman" w:hAnsi="Arial" w:cs="Arial"/>
                                                <w:color w:val="333333"/>
                                                <w:sz w:val="20"/>
                                                <w:szCs w:val="20"/>
                                              </w:rPr>
                                              <w:t>ASPCA</w:t>
                                            </w:r>
                                          </w:hyperlink>
                                          <w:r>
                                            <w:rPr>
                                              <w:rFonts w:ascii="Arial" w:eastAsia="Times New Roman" w:hAnsi="Arial" w:cs="Arial"/>
                                              <w:color w:val="333333"/>
                                              <w:sz w:val="20"/>
                                              <w:szCs w:val="20"/>
                                            </w:rPr>
                                            <w:t xml:space="preserve"> has some additional tips for keeping your pet healthy and comfortable in the winter:</w:t>
                                          </w:r>
                                        </w:p>
                                        <w:p w14:paraId="5412279E" w14:textId="77777777" w:rsidR="002E058B" w:rsidRDefault="002E058B">
                                          <w:pPr>
                                            <w:numPr>
                                              <w:ilvl w:val="0"/>
                                              <w:numId w:val="12"/>
                                            </w:numPr>
                                            <w:spacing w:before="100" w:beforeAutospacing="1" w:after="100" w:afterAutospacing="1"/>
                                            <w:rPr>
                                              <w:rFonts w:ascii="Arial" w:eastAsia="Times New Roman" w:hAnsi="Arial" w:cs="Arial"/>
                                              <w:color w:val="333333"/>
                                              <w:sz w:val="20"/>
                                              <w:szCs w:val="20"/>
                                            </w:rPr>
                                          </w:pPr>
                                          <w:r>
                                            <w:rPr>
                                              <w:rFonts w:ascii="Arial" w:eastAsia="Times New Roman" w:hAnsi="Arial" w:cs="Arial"/>
                                              <w:color w:val="333333"/>
                                              <w:sz w:val="20"/>
                                              <w:szCs w:val="20"/>
                                            </w:rPr>
                                            <w:t>Dry Them Off: When your pet comes in from the cold, towel-dry them, paying special attention to their feet and paw pads.</w:t>
                                          </w:r>
                                        </w:p>
                                        <w:p w14:paraId="5786C857" w14:textId="77777777" w:rsidR="002E058B" w:rsidRDefault="002E058B">
                                          <w:pPr>
                                            <w:numPr>
                                              <w:ilvl w:val="0"/>
                                              <w:numId w:val="12"/>
                                            </w:numPr>
                                            <w:spacing w:before="100" w:beforeAutospacing="1" w:after="100" w:afterAutospacing="1"/>
                                            <w:rPr>
                                              <w:rFonts w:ascii="Arial" w:eastAsia="Times New Roman" w:hAnsi="Arial" w:cs="Arial"/>
                                              <w:color w:val="333333"/>
                                              <w:sz w:val="20"/>
                                              <w:szCs w:val="20"/>
                                            </w:rPr>
                                          </w:pPr>
                                          <w:r>
                                            <w:rPr>
                                              <w:rFonts w:ascii="Arial" w:eastAsia="Times New Roman" w:hAnsi="Arial" w:cs="Arial"/>
                                              <w:color w:val="333333"/>
                                              <w:sz w:val="20"/>
                                              <w:szCs w:val="20"/>
                                            </w:rPr>
                                            <w:t>Keep the Fur Long: Avoid giving your dog a close shave during the winter. Their longer fur helps keep them warm.</w:t>
                                          </w:r>
                                        </w:p>
                                        <w:p w14:paraId="68C099AE" w14:textId="77777777" w:rsidR="002E058B" w:rsidRDefault="002E058B">
                                          <w:pPr>
                                            <w:numPr>
                                              <w:ilvl w:val="0"/>
                                              <w:numId w:val="12"/>
                                            </w:numPr>
                                            <w:spacing w:before="100" w:beforeAutospacing="1" w:after="100" w:afterAutospacing="1"/>
                                            <w:rPr>
                                              <w:rFonts w:ascii="Arial" w:eastAsia="Times New Roman" w:hAnsi="Arial" w:cs="Arial"/>
                                              <w:color w:val="333333"/>
                                              <w:sz w:val="20"/>
                                              <w:szCs w:val="20"/>
                                            </w:rPr>
                                          </w:pPr>
                                          <w:r>
                                            <w:rPr>
                                              <w:rFonts w:ascii="Arial" w:eastAsia="Times New Roman" w:hAnsi="Arial" w:cs="Arial"/>
                                              <w:color w:val="333333"/>
                                              <w:sz w:val="20"/>
                                              <w:szCs w:val="20"/>
                                            </w:rPr>
                                            <w:t>Limit Baths: Reduce baths during cold weather to prevent dry, flaky skin. Too much washing can strip essential oils from their coat.</w:t>
                                          </w:r>
                                        </w:p>
                                        <w:p w14:paraId="3FD48D84" w14:textId="77777777" w:rsidR="002E058B" w:rsidRDefault="002E058B">
                                          <w:pPr>
                                            <w:numPr>
                                              <w:ilvl w:val="0"/>
                                              <w:numId w:val="12"/>
                                            </w:numPr>
                                            <w:spacing w:before="100" w:beforeAutospacing="1" w:after="100" w:afterAutospacing="1"/>
                                            <w:rPr>
                                              <w:rFonts w:ascii="Arial" w:eastAsia="Times New Roman" w:hAnsi="Arial" w:cs="Arial"/>
                                              <w:color w:val="333333"/>
                                              <w:sz w:val="20"/>
                                              <w:szCs w:val="20"/>
                                            </w:rPr>
                                          </w:pPr>
                                          <w:r>
                                            <w:rPr>
                                              <w:rFonts w:ascii="Arial" w:eastAsia="Times New Roman" w:hAnsi="Arial" w:cs="Arial"/>
                                              <w:color w:val="333333"/>
                                              <w:sz w:val="20"/>
                                              <w:szCs w:val="20"/>
                                            </w:rPr>
                                            <w:t>Adjust Their Diet: Pets burn more calories to stay warm in winter, so consider feeding them a little extra. Don’t forget to provide fresh water to keep them hydrated and their skin moisturized.</w:t>
                                          </w:r>
                                        </w:p>
                                        <w:p w14:paraId="5845CA9B" w14:textId="77777777" w:rsidR="002E058B" w:rsidRDefault="002E058B">
                                          <w:pPr>
                                            <w:numPr>
                                              <w:ilvl w:val="0"/>
                                              <w:numId w:val="12"/>
                                            </w:numPr>
                                            <w:spacing w:before="100" w:beforeAutospacing="1" w:after="100" w:afterAutospacing="1"/>
                                            <w:rPr>
                                              <w:rFonts w:ascii="Arial" w:eastAsia="Times New Roman" w:hAnsi="Arial" w:cs="Arial"/>
                                              <w:color w:val="333333"/>
                                              <w:sz w:val="20"/>
                                              <w:szCs w:val="20"/>
                                            </w:rPr>
                                          </w:pPr>
                                          <w:r>
                                            <w:rPr>
                                              <w:rFonts w:ascii="Arial" w:eastAsia="Times New Roman" w:hAnsi="Arial" w:cs="Arial"/>
                                              <w:color w:val="333333"/>
                                              <w:sz w:val="20"/>
                                              <w:szCs w:val="20"/>
                                            </w:rPr>
                                            <w:t>Never Leave Them in the Car: Cars can quickly become dangerously cold in winter, so never leave your pets unattended inside.</w:t>
                                          </w:r>
                                        </w:p>
                                        <w:p w14:paraId="087A8B5B" w14:textId="77777777" w:rsidR="002E058B" w:rsidRDefault="002E058B">
                                          <w:pPr>
                                            <w:rPr>
                                              <w:rFonts w:ascii="Arial" w:eastAsia="Times New Roman" w:hAnsi="Arial" w:cs="Arial"/>
                                              <w:color w:val="333333"/>
                                              <w:sz w:val="20"/>
                                              <w:szCs w:val="20"/>
                                            </w:rPr>
                                          </w:pPr>
                                          <w:r>
                                            <w:rPr>
                                              <w:rStyle w:val="Strong"/>
                                              <w:rFonts w:ascii="Arial" w:eastAsia="Times New Roman" w:hAnsi="Arial" w:cs="Arial"/>
                                              <w:color w:val="333333"/>
                                              <w:sz w:val="20"/>
                                              <w:szCs w:val="20"/>
                                            </w:rPr>
                                            <w:t>Create a Snuggly Space</w:t>
                                          </w:r>
                                          <w:r>
                                            <w:rPr>
                                              <w:rFonts w:ascii="Arial" w:eastAsia="Times New Roman" w:hAnsi="Arial" w:cs="Arial"/>
                                              <w:color w:val="333333"/>
                                              <w:sz w:val="20"/>
                                              <w:szCs w:val="20"/>
                                            </w:rPr>
                                            <w:br/>
                                            <w:t>Winter is the perfect season to snuggle up with your furry companions. Make sure they have a warm, comfy bed with a soft blanket to keep them safe and cozy.</w:t>
                                          </w:r>
                                        </w:p>
                                        <w:p w14:paraId="6040DCE0" w14:textId="77777777" w:rsidR="002E058B" w:rsidRDefault="002E058B">
                                          <w:pPr>
                                            <w:rPr>
                                              <w:rFonts w:ascii="Arial" w:eastAsia="Times New Roman" w:hAnsi="Arial" w:cs="Arial"/>
                                              <w:color w:val="333333"/>
                                              <w:sz w:val="20"/>
                                              <w:szCs w:val="20"/>
                                            </w:rPr>
                                          </w:pPr>
                                          <w:r>
                                            <w:rPr>
                                              <w:rFonts w:ascii="Arial" w:eastAsia="Times New Roman" w:hAnsi="Arial" w:cs="Arial"/>
                                              <w:color w:val="333333"/>
                                              <w:sz w:val="20"/>
                                              <w:szCs w:val="20"/>
                                            </w:rPr>
                                            <w:t>By following these simple tips, you can ensure your pets enjoy the winter months as much as you do. Stay warm and happy cuddling!</w:t>
                                          </w:r>
                                        </w:p>
                                      </w:tc>
                                    </w:tr>
                                  </w:tbl>
                                  <w:p w14:paraId="7B8DE3B9" w14:textId="77777777" w:rsidR="002E058B" w:rsidRDefault="002E058B">
                                    <w:pPr>
                                      <w:rPr>
                                        <w:rFonts w:ascii="Times New Roman" w:eastAsia="Times New Roman" w:hAnsi="Times New Roman" w:cs="Times New Roman"/>
                                        <w:sz w:val="20"/>
                                        <w:szCs w:val="20"/>
                                      </w:rPr>
                                    </w:pPr>
                                  </w:p>
                                </w:tc>
                              </w:tr>
                            </w:tbl>
                            <w:p w14:paraId="225F34DC" w14:textId="77777777" w:rsidR="002E058B" w:rsidRDefault="002E058B">
                              <w:pPr>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2E058B" w14:paraId="5652958B" w14:textId="77777777">
                                <w:trPr>
                                  <w:tblCellSpacing w:w="0" w:type="dxa"/>
                                  <w:hidden/>
                                </w:trPr>
                                <w:tc>
                                  <w:tcPr>
                                    <w:tcW w:w="0" w:type="auto"/>
                                    <w:tcMar>
                                      <w:top w:w="0" w:type="dxa"/>
                                      <w:left w:w="0" w:type="dxa"/>
                                      <w:bottom w:w="150" w:type="dxa"/>
                                      <w:right w:w="0" w:type="dxa"/>
                                    </w:tcMar>
                                    <w:vAlign w:val="center"/>
                                    <w:hideMark/>
                                  </w:tcPr>
                                  <w:p w14:paraId="397B9D69" w14:textId="77777777" w:rsidR="002E058B" w:rsidRDefault="002E058B">
                                    <w:pPr>
                                      <w:rPr>
                                        <w:rFonts w:ascii="Arial" w:eastAsia="Times New Roman" w:hAnsi="Arial" w:cs="Arial"/>
                                        <w:vanish/>
                                        <w:sz w:val="18"/>
                                        <w:szCs w:val="18"/>
                                      </w:rPr>
                                    </w:pPr>
                                  </w:p>
                                </w:tc>
                              </w:tr>
                              <w:tr w:rsidR="002E058B" w14:paraId="12157DF1" w14:textId="77777777">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9060"/>
                                    </w:tblGrid>
                                    <w:tr w:rsidR="002E058B" w14:paraId="5F6F4E82" w14:textId="77777777">
                                      <w:trPr>
                                        <w:tblCellSpacing w:w="0" w:type="dxa"/>
                                      </w:trPr>
                                      <w:tc>
                                        <w:tcPr>
                                          <w:tcW w:w="0" w:type="auto"/>
                                          <w:vAlign w:val="center"/>
                                          <w:hideMark/>
                                        </w:tcPr>
                                        <w:p w14:paraId="393FCB84" w14:textId="610493C7" w:rsidR="002E058B" w:rsidRDefault="002E058B">
                                          <w:pPr>
                                            <w:rPr>
                                              <w:rFonts w:ascii="Arial" w:eastAsia="Times New Roman" w:hAnsi="Arial" w:cs="Arial"/>
                                              <w:sz w:val="18"/>
                                              <w:szCs w:val="18"/>
                                            </w:rPr>
                                          </w:pPr>
                                          <w:r>
                                            <w:rPr>
                                              <w:rFonts w:ascii="Arial" w:eastAsia="Times New Roman" w:hAnsi="Arial" w:cs="Arial"/>
                                              <w:noProof/>
                                              <w:sz w:val="18"/>
                                              <w:szCs w:val="18"/>
                                            </w:rPr>
                                            <w:drawing>
                                              <wp:inline distT="0" distB="0" distL="0" distR="0" wp14:anchorId="1836DCD7" wp14:editId="174C311B">
                                                <wp:extent cx="9525" cy="9525"/>
                                                <wp:effectExtent l="0" t="0" r="0" b="0"/>
                                                <wp:docPr id="4854514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4C23BCF9" w14:textId="77777777" w:rsidR="002E058B" w:rsidRDefault="002E058B">
                                    <w:pPr>
                                      <w:rPr>
                                        <w:rFonts w:ascii="Times New Roman" w:eastAsia="Times New Roman" w:hAnsi="Times New Roman" w:cs="Times New Roman"/>
                                        <w:sz w:val="20"/>
                                        <w:szCs w:val="20"/>
                                      </w:rPr>
                                    </w:pPr>
                                  </w:p>
                                </w:tc>
                              </w:tr>
                            </w:tbl>
                            <w:p w14:paraId="5D8D4617" w14:textId="77777777" w:rsidR="002E058B" w:rsidRDefault="002E058B">
                              <w:pPr>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2E058B" w14:paraId="6EDCF2FE"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2E058B" w14:paraId="23A6661E" w14:textId="77777777">
                                      <w:trPr>
                                        <w:tblCellSpacing w:w="0" w:type="dxa"/>
                                      </w:trPr>
                                      <w:tc>
                                        <w:tcPr>
                                          <w:tcW w:w="0" w:type="auto"/>
                                          <w:tcMar>
                                            <w:top w:w="300" w:type="dxa"/>
                                            <w:left w:w="600" w:type="dxa"/>
                                            <w:bottom w:w="300" w:type="dxa"/>
                                            <w:right w:w="600" w:type="dxa"/>
                                          </w:tcMar>
                                        </w:tcPr>
                                        <w:tbl>
                                          <w:tblPr>
                                            <w:tblpPr w:rightFromText="135" w:vertAnchor="text" w:tblpXSpec="right" w:tblpYSpec="center"/>
                                            <w:tblW w:w="50" w:type="pct"/>
                                            <w:tblCellSpacing w:w="0" w:type="dxa"/>
                                            <w:tblCellMar>
                                              <w:left w:w="0" w:type="dxa"/>
                                              <w:right w:w="0" w:type="dxa"/>
                                            </w:tblCellMar>
                                            <w:tblLook w:val="04A0" w:firstRow="1" w:lastRow="0" w:firstColumn="1" w:lastColumn="0" w:noHBand="0" w:noVBand="1"/>
                                          </w:tblPr>
                                          <w:tblGrid>
                                            <w:gridCol w:w="4800"/>
                                          </w:tblGrid>
                                          <w:tr w:rsidR="002E058B" w14:paraId="560FDFC4" w14:textId="77777777">
                                            <w:trPr>
                                              <w:tblCellSpacing w:w="0" w:type="dxa"/>
                                            </w:trPr>
                                            <w:tc>
                                              <w:tcPr>
                                                <w:tcW w:w="50" w:type="pct"/>
                                                <w:tcMar>
                                                  <w:top w:w="150" w:type="dxa"/>
                                                  <w:left w:w="150" w:type="dxa"/>
                                                  <w:bottom w:w="150" w:type="dxa"/>
                                                  <w:right w:w="150" w:type="dxa"/>
                                                </w:tcMar>
                                                <w:hideMark/>
                                              </w:tcPr>
                                              <w:p w14:paraId="0FC6BB66" w14:textId="0D5A4569" w:rsidR="002E058B" w:rsidRDefault="002E058B">
                                                <w:pPr>
                                                  <w:jc w:val="center"/>
                                                  <w:rPr>
                                                    <w:rFonts w:ascii="Arial" w:eastAsia="Times New Roman" w:hAnsi="Arial" w:cs="Arial"/>
                                                    <w:sz w:val="18"/>
                                                    <w:szCs w:val="18"/>
                                                  </w:rPr>
                                                </w:pPr>
                                                <w:r>
                                                  <w:rPr>
                                                    <w:rFonts w:ascii="Arial" w:eastAsia="Times New Roman" w:hAnsi="Arial" w:cs="Arial"/>
                                                    <w:noProof/>
                                                    <w:color w:val="333333"/>
                                                    <w:sz w:val="18"/>
                                                    <w:szCs w:val="18"/>
                                                  </w:rPr>
                                                  <w:lastRenderedPageBreak/>
                                                  <w:drawing>
                                                    <wp:inline distT="0" distB="0" distL="0" distR="0" wp14:anchorId="0BC2DC88" wp14:editId="4F6FC15F">
                                                      <wp:extent cx="2857500" cy="2857500"/>
                                                      <wp:effectExtent l="0" t="0" r="0" b="0"/>
                                                      <wp:docPr id="1511822253" name="Picture 11" descr="Winter Travel, Know before you go, 511PA and AlertPA. Links to Sign up for emergency alerts website..">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ter Travel, Know before you go, 511PA and AlertPA. Links to Sign up for emergency alerts webs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r>
                                        </w:tbl>
                                        <w:p w14:paraId="3A084662" w14:textId="77777777" w:rsidR="002E058B" w:rsidRDefault="002E058B">
                                          <w:pPr>
                                            <w:pStyle w:val="Heading1"/>
                                            <w:spacing w:before="0" w:after="0" w:line="509" w:lineRule="atLeast"/>
                                            <w:textAlignment w:val="baseline"/>
                                            <w:rPr>
                                              <w:rFonts w:ascii="Arial" w:eastAsia="Times New Roman" w:hAnsi="Arial" w:cs="Arial"/>
                                              <w:color w:val="333333"/>
                                              <w:sz w:val="39"/>
                                              <w:szCs w:val="39"/>
                                            </w:rPr>
                                          </w:pPr>
                                          <w:r>
                                            <w:rPr>
                                              <w:rFonts w:ascii="Arial" w:eastAsia="Times New Roman" w:hAnsi="Arial" w:cs="Arial"/>
                                              <w:b/>
                                              <w:bCs/>
                                              <w:color w:val="333333"/>
                                              <w:sz w:val="39"/>
                                              <w:szCs w:val="39"/>
                                            </w:rPr>
                                            <w:t>Stay Informed &amp; Ready with These Alerts!</w:t>
                                          </w:r>
                                        </w:p>
                                        <w:p w14:paraId="6A80F1D2" w14:textId="77777777" w:rsidR="002E058B" w:rsidRDefault="002E058B">
                                          <w:pPr>
                                            <w:pStyle w:val="Heading3"/>
                                            <w:spacing w:before="0" w:after="0"/>
                                            <w:textAlignment w:val="baseline"/>
                                            <w:rPr>
                                              <w:rFonts w:ascii="Arial" w:eastAsia="Times New Roman" w:hAnsi="Arial" w:cs="Arial"/>
                                              <w:b/>
                                              <w:bCs/>
                                              <w:color w:val="333333"/>
                                              <w:sz w:val="21"/>
                                              <w:szCs w:val="21"/>
                                            </w:rPr>
                                          </w:pPr>
                                        </w:p>
                                        <w:p w14:paraId="6FC9E56B" w14:textId="77777777" w:rsidR="002E058B" w:rsidRDefault="002E058B">
                                          <w:pPr>
                                            <w:rPr>
                                              <w:rFonts w:ascii="Arial" w:eastAsia="Times New Roman" w:hAnsi="Arial" w:cs="Arial"/>
                                              <w:color w:val="333333"/>
                                              <w:sz w:val="20"/>
                                              <w:szCs w:val="20"/>
                                            </w:rPr>
                                          </w:pPr>
                                          <w:r>
                                            <w:rPr>
                                              <w:rFonts w:ascii="Arial" w:eastAsia="Times New Roman" w:hAnsi="Arial" w:cs="Arial"/>
                                              <w:color w:val="333333"/>
                                              <w:sz w:val="20"/>
                                              <w:szCs w:val="20"/>
                                            </w:rPr>
                                            <w:t>Want to stay on top of emergencies, weather updates, and road conditions? We've got you covered! Sign up for these essential alerts to keep you in the know and ready for anything.</w:t>
                                          </w:r>
                                        </w:p>
                                        <w:p w14:paraId="2F733BCC" w14:textId="77777777" w:rsidR="002E058B" w:rsidRDefault="002E058B">
                                          <w:pPr>
                                            <w:rPr>
                                              <w:rFonts w:ascii="Arial" w:eastAsia="Times New Roman" w:hAnsi="Arial" w:cs="Arial"/>
                                              <w:color w:val="333333"/>
                                              <w:sz w:val="20"/>
                                              <w:szCs w:val="20"/>
                                            </w:rPr>
                                          </w:pPr>
                                          <w:hyperlink r:id="rId15" w:tooltip="AlertPA" w:history="1">
                                            <w:proofErr w:type="spellStart"/>
                                            <w:r>
                                              <w:rPr>
                                                <w:rStyle w:val="Hyperlink"/>
                                                <w:rFonts w:ascii="Arial" w:eastAsia="Times New Roman" w:hAnsi="Arial" w:cs="Arial"/>
                                                <w:color w:val="333333"/>
                                                <w:sz w:val="20"/>
                                                <w:szCs w:val="20"/>
                                              </w:rPr>
                                              <w:t>AlertPA</w:t>
                                            </w:r>
                                            <w:proofErr w:type="spellEnd"/>
                                          </w:hyperlink>
                                          <w:r>
                                            <w:rPr>
                                              <w:rStyle w:val="Strong"/>
                                              <w:rFonts w:ascii="Arial" w:eastAsia="Times New Roman" w:hAnsi="Arial" w:cs="Arial"/>
                                              <w:color w:val="333333"/>
                                              <w:sz w:val="20"/>
                                              <w:szCs w:val="20"/>
                                            </w:rPr>
                                            <w:t>: Your Go-To for Emergency Updates</w:t>
                                          </w:r>
                                          <w:r>
                                            <w:rPr>
                                              <w:rFonts w:ascii="Arial" w:eastAsia="Times New Roman" w:hAnsi="Arial" w:cs="Arial"/>
                                              <w:b/>
                                              <w:bCs/>
                                              <w:color w:val="333333"/>
                                              <w:sz w:val="20"/>
                                              <w:szCs w:val="20"/>
                                            </w:rPr>
                                            <w:br/>
                                          </w:r>
                                          <w:r>
                                            <w:rPr>
                                              <w:rFonts w:ascii="Arial" w:eastAsia="Times New Roman" w:hAnsi="Arial" w:cs="Arial"/>
                                              <w:color w:val="333333"/>
                                              <w:sz w:val="20"/>
                                              <w:szCs w:val="20"/>
                                            </w:rPr>
                                            <w:t xml:space="preserve">Get real-time alerts about emergencies, severe weather, health notifications, and building alerts from trusted state and federal agencies. With </w:t>
                                          </w:r>
                                          <w:hyperlink r:id="rId16" w:tooltip="Code Red" w:history="1">
                                            <w:r>
                                              <w:rPr>
                                                <w:rStyle w:val="Hyperlink"/>
                                                <w:rFonts w:ascii="Arial" w:eastAsia="Times New Roman" w:hAnsi="Arial" w:cs="Arial"/>
                                                <w:color w:val="333333"/>
                                                <w:sz w:val="20"/>
                                                <w:szCs w:val="20"/>
                                              </w:rPr>
                                              <w:t>CodeRED</w:t>
                                            </w:r>
                                          </w:hyperlink>
                                          <w:r>
                                            <w:rPr>
                                              <w:rFonts w:ascii="Arial" w:eastAsia="Times New Roman" w:hAnsi="Arial" w:cs="Arial"/>
                                              <w:color w:val="333333"/>
                                              <w:sz w:val="20"/>
                                              <w:szCs w:val="20"/>
                                            </w:rPr>
                                            <w:t xml:space="preserve"> Weather Warnings, you’ll automatically receive notifications if your address is in the path of severe weather—straight from the National Weather Service.</w:t>
                                          </w:r>
                                        </w:p>
                                        <w:p w14:paraId="72C9D9BF" w14:textId="77777777" w:rsidR="002E058B" w:rsidRDefault="002E058B">
                                          <w:pPr>
                                            <w:rPr>
                                              <w:rFonts w:ascii="Arial" w:eastAsia="Times New Roman" w:hAnsi="Arial" w:cs="Arial"/>
                                              <w:color w:val="333333"/>
                                              <w:sz w:val="20"/>
                                              <w:szCs w:val="20"/>
                                            </w:rPr>
                                          </w:pPr>
                                          <w:hyperlink r:id="rId17" w:tooltip="511PA" w:history="1">
                                            <w:r>
                                              <w:rPr>
                                                <w:rStyle w:val="Hyperlink"/>
                                                <w:rFonts w:ascii="Arial" w:eastAsia="Times New Roman" w:hAnsi="Arial" w:cs="Arial"/>
                                                <w:color w:val="333333"/>
                                                <w:sz w:val="20"/>
                                                <w:szCs w:val="20"/>
                                              </w:rPr>
                                              <w:t>511PA</w:t>
                                            </w:r>
                                          </w:hyperlink>
                                          <w:r>
                                            <w:rPr>
                                              <w:rStyle w:val="Strong"/>
                                              <w:rFonts w:ascii="Arial" w:eastAsia="Times New Roman" w:hAnsi="Arial" w:cs="Arial"/>
                                              <w:color w:val="333333"/>
                                              <w:sz w:val="20"/>
                                              <w:szCs w:val="20"/>
                                            </w:rPr>
                                            <w:t>: Your Personalized Winter Travel Companion</w:t>
                                          </w:r>
                                          <w:r>
                                            <w:rPr>
                                              <w:rFonts w:ascii="Arial" w:eastAsia="Times New Roman" w:hAnsi="Arial" w:cs="Arial"/>
                                              <w:color w:val="333333"/>
                                              <w:sz w:val="20"/>
                                              <w:szCs w:val="20"/>
                                            </w:rPr>
                                            <w:br/>
                                            <w:t>Winter weather can make travel tricky, but 511PA has your back! Sign up for Personal Travel Alerts and customize them just the way you want.</w:t>
                                          </w:r>
                                        </w:p>
                                        <w:p w14:paraId="44B37005" w14:textId="77777777" w:rsidR="002E058B" w:rsidRDefault="002E058B">
                                          <w:pPr>
                                            <w:numPr>
                                              <w:ilvl w:val="0"/>
                                              <w:numId w:val="13"/>
                                            </w:numPr>
                                            <w:spacing w:before="100" w:beforeAutospacing="1" w:after="100" w:afterAutospacing="1"/>
                                            <w:rPr>
                                              <w:rFonts w:ascii="Arial" w:eastAsia="Times New Roman" w:hAnsi="Arial" w:cs="Arial"/>
                                              <w:color w:val="333333"/>
                                              <w:sz w:val="20"/>
                                              <w:szCs w:val="20"/>
                                            </w:rPr>
                                          </w:pPr>
                                          <w:r>
                                            <w:rPr>
                                              <w:rFonts w:ascii="Arial" w:eastAsia="Times New Roman" w:hAnsi="Arial" w:cs="Arial"/>
                                              <w:color w:val="333333"/>
                                              <w:sz w:val="20"/>
                                              <w:szCs w:val="20"/>
                                            </w:rPr>
                                            <w:t>Choose specific locations and roadways for updates.</w:t>
                                          </w:r>
                                        </w:p>
                                        <w:p w14:paraId="32DD3E91" w14:textId="77777777" w:rsidR="002E058B" w:rsidRDefault="002E058B">
                                          <w:pPr>
                                            <w:numPr>
                                              <w:ilvl w:val="0"/>
                                              <w:numId w:val="13"/>
                                            </w:numPr>
                                            <w:spacing w:before="100" w:beforeAutospacing="1" w:after="100" w:afterAutospacing="1"/>
                                            <w:rPr>
                                              <w:rFonts w:ascii="Arial" w:eastAsia="Times New Roman" w:hAnsi="Arial" w:cs="Arial"/>
                                              <w:color w:val="333333"/>
                                              <w:sz w:val="20"/>
                                              <w:szCs w:val="20"/>
                                            </w:rPr>
                                          </w:pPr>
                                          <w:r>
                                            <w:rPr>
                                              <w:rFonts w:ascii="Arial" w:eastAsia="Times New Roman" w:hAnsi="Arial" w:cs="Arial"/>
                                              <w:color w:val="333333"/>
                                              <w:sz w:val="20"/>
                                              <w:szCs w:val="20"/>
                                            </w:rPr>
                                            <w:t>Set the days and times you want alerts (no weekend notifications? No problem!).</w:t>
                                          </w:r>
                                        </w:p>
                                        <w:p w14:paraId="6CB616D7" w14:textId="77777777" w:rsidR="002E058B" w:rsidRDefault="002E058B">
                                          <w:pPr>
                                            <w:numPr>
                                              <w:ilvl w:val="0"/>
                                              <w:numId w:val="13"/>
                                            </w:numPr>
                                            <w:spacing w:before="100" w:beforeAutospacing="1" w:after="100" w:afterAutospacing="1"/>
                                            <w:rPr>
                                              <w:rFonts w:ascii="Arial" w:eastAsia="Times New Roman" w:hAnsi="Arial" w:cs="Arial"/>
                                              <w:color w:val="333333"/>
                                              <w:sz w:val="20"/>
                                              <w:szCs w:val="20"/>
                                            </w:rPr>
                                          </w:pPr>
                                          <w:r>
                                            <w:rPr>
                                              <w:rFonts w:ascii="Arial" w:eastAsia="Times New Roman" w:hAnsi="Arial" w:cs="Arial"/>
                                              <w:color w:val="333333"/>
                                              <w:sz w:val="20"/>
                                              <w:szCs w:val="20"/>
                                            </w:rPr>
                                            <w:t>Get updates on traffic delays, road conditions, weather forecasts, and even live views from traffic cameras.</w:t>
                                          </w:r>
                                        </w:p>
                                        <w:p w14:paraId="209731F7" w14:textId="77777777" w:rsidR="002E058B" w:rsidRDefault="002E058B">
                                          <w:pPr>
                                            <w:rPr>
                                              <w:rFonts w:ascii="Arial" w:eastAsia="Times New Roman" w:hAnsi="Arial" w:cs="Arial"/>
                                              <w:color w:val="333333"/>
                                              <w:sz w:val="20"/>
                                              <w:szCs w:val="20"/>
                                            </w:rPr>
                                          </w:pPr>
                                          <w:r>
                                            <w:rPr>
                                              <w:rFonts w:ascii="Arial" w:eastAsia="Times New Roman" w:hAnsi="Arial" w:cs="Arial"/>
                                              <w:color w:val="333333"/>
                                              <w:sz w:val="20"/>
                                              <w:szCs w:val="20"/>
                                            </w:rPr>
                                            <w:t xml:space="preserve">Visit </w:t>
                                          </w:r>
                                          <w:hyperlink r:id="rId18" w:tooltip="511PA" w:history="1">
                                            <w:r>
                                              <w:rPr>
                                                <w:rStyle w:val="Hyperlink"/>
                                                <w:rFonts w:ascii="Arial" w:eastAsia="Times New Roman" w:hAnsi="Arial" w:cs="Arial"/>
                                                <w:color w:val="333333"/>
                                                <w:sz w:val="20"/>
                                                <w:szCs w:val="20"/>
                                              </w:rPr>
                                              <w:t>511PA</w:t>
                                            </w:r>
                                          </w:hyperlink>
                                          <w:r>
                                            <w:rPr>
                                              <w:rFonts w:ascii="Arial" w:eastAsia="Times New Roman" w:hAnsi="Arial" w:cs="Arial"/>
                                              <w:color w:val="333333"/>
                                              <w:sz w:val="20"/>
                                              <w:szCs w:val="20"/>
                                            </w:rPr>
                                            <w:t xml:space="preserve"> to check real-time conditions on over 40,000 miles of roadways, including color-coded winter conditions on 2,900 miles. It’s free, available 24/7, and packed with features to keep you informed. Prefer </w:t>
                                          </w:r>
                                          <w:proofErr w:type="gramStart"/>
                                          <w:r>
                                            <w:rPr>
                                              <w:rFonts w:ascii="Arial" w:eastAsia="Times New Roman" w:hAnsi="Arial" w:cs="Arial"/>
                                              <w:color w:val="333333"/>
                                              <w:sz w:val="20"/>
                                              <w:szCs w:val="20"/>
                                            </w:rPr>
                                            <w:t>using</w:t>
                                          </w:r>
                                          <w:proofErr w:type="gramEnd"/>
                                          <w:r>
                                            <w:rPr>
                                              <w:rFonts w:ascii="Arial" w:eastAsia="Times New Roman" w:hAnsi="Arial" w:cs="Arial"/>
                                              <w:color w:val="333333"/>
                                              <w:sz w:val="20"/>
                                              <w:szCs w:val="20"/>
                                            </w:rPr>
                                            <w:t xml:space="preserve"> your phone? Download the free 511PA app for iPhone or </w:t>
                                          </w:r>
                                          <w:proofErr w:type="gramStart"/>
                                          <w:r>
                                            <w:rPr>
                                              <w:rFonts w:ascii="Arial" w:eastAsia="Times New Roman" w:hAnsi="Arial" w:cs="Arial"/>
                                              <w:color w:val="333333"/>
                                              <w:sz w:val="20"/>
                                              <w:szCs w:val="20"/>
                                            </w:rPr>
                                            <w:t>Android, or</w:t>
                                          </w:r>
                                          <w:proofErr w:type="gramEnd"/>
                                          <w:r>
                                            <w:rPr>
                                              <w:rFonts w:ascii="Arial" w:eastAsia="Times New Roman" w:hAnsi="Arial" w:cs="Arial"/>
                                              <w:color w:val="333333"/>
                                              <w:sz w:val="20"/>
                                              <w:szCs w:val="20"/>
                                            </w:rPr>
                                            <w:t xml:space="preserve"> dial 5-1-1.</w:t>
                                          </w:r>
                                        </w:p>
                                        <w:p w14:paraId="63648DF2" w14:textId="77777777" w:rsidR="002E058B" w:rsidRDefault="002E058B">
                                          <w:pPr>
                                            <w:rPr>
                                              <w:rFonts w:ascii="Arial" w:eastAsia="Times New Roman" w:hAnsi="Arial" w:cs="Arial"/>
                                              <w:color w:val="333333"/>
                                              <w:sz w:val="20"/>
                                              <w:szCs w:val="20"/>
                                            </w:rPr>
                                          </w:pPr>
                                          <w:r>
                                            <w:rPr>
                                              <w:rStyle w:val="Strong"/>
                                              <w:rFonts w:ascii="Arial" w:eastAsia="Times New Roman" w:hAnsi="Arial" w:cs="Arial"/>
                                              <w:color w:val="333333"/>
                                              <w:sz w:val="20"/>
                                              <w:szCs w:val="20"/>
                                            </w:rPr>
                                            <w:t>Why Pick One When You Can Have Both?</w:t>
                                          </w:r>
                                          <w:r>
                                            <w:rPr>
                                              <w:rFonts w:ascii="Arial" w:eastAsia="Times New Roman" w:hAnsi="Arial" w:cs="Arial"/>
                                              <w:color w:val="333333"/>
                                              <w:sz w:val="20"/>
                                              <w:szCs w:val="20"/>
                                            </w:rPr>
                                            <w:br/>
                                            <w:t xml:space="preserve">Sign up for </w:t>
                                          </w:r>
                                          <w:hyperlink r:id="rId19" w:tooltip="AlertPA" w:history="1">
                                            <w:proofErr w:type="spellStart"/>
                                            <w:r>
                                              <w:rPr>
                                                <w:rStyle w:val="Hyperlink"/>
                                                <w:rFonts w:ascii="Arial" w:eastAsia="Times New Roman" w:hAnsi="Arial" w:cs="Arial"/>
                                                <w:color w:val="333333"/>
                                                <w:sz w:val="20"/>
                                                <w:szCs w:val="20"/>
                                              </w:rPr>
                                              <w:t>AlertPA</w:t>
                                            </w:r>
                                            <w:proofErr w:type="spellEnd"/>
                                          </w:hyperlink>
                                          <w:r>
                                            <w:rPr>
                                              <w:rFonts w:ascii="Arial" w:eastAsia="Times New Roman" w:hAnsi="Arial" w:cs="Arial"/>
                                              <w:color w:val="333333"/>
                                              <w:sz w:val="20"/>
                                              <w:szCs w:val="20"/>
                                            </w:rPr>
                                            <w:t xml:space="preserve"> and </w:t>
                                          </w:r>
                                          <w:hyperlink r:id="rId20" w:tooltip="511PA" w:history="1">
                                            <w:r>
                                              <w:rPr>
                                                <w:rStyle w:val="Hyperlink"/>
                                                <w:rFonts w:ascii="Arial" w:eastAsia="Times New Roman" w:hAnsi="Arial" w:cs="Arial"/>
                                                <w:color w:val="333333"/>
                                                <w:sz w:val="20"/>
                                                <w:szCs w:val="20"/>
                                              </w:rPr>
                                              <w:t>511PA</w:t>
                                            </w:r>
                                          </w:hyperlink>
                                          <w:r>
                                            <w:rPr>
                                              <w:rFonts w:ascii="Arial" w:eastAsia="Times New Roman" w:hAnsi="Arial" w:cs="Arial"/>
                                              <w:color w:val="333333"/>
                                              <w:sz w:val="20"/>
                                              <w:szCs w:val="20"/>
                                            </w:rPr>
                                            <w:t xml:space="preserve"> today to stay informed, safe, and ready for anything. Stay connected, stay prepared!</w:t>
                                          </w:r>
                                        </w:p>
                                      </w:tc>
                                    </w:tr>
                                  </w:tbl>
                                  <w:p w14:paraId="41A84146" w14:textId="77777777" w:rsidR="002E058B" w:rsidRDefault="002E058B">
                                    <w:pPr>
                                      <w:rPr>
                                        <w:rFonts w:ascii="Times New Roman" w:eastAsia="Times New Roman" w:hAnsi="Times New Roman" w:cs="Times New Roman"/>
                                        <w:sz w:val="20"/>
                                        <w:szCs w:val="20"/>
                                      </w:rPr>
                                    </w:pPr>
                                  </w:p>
                                </w:tc>
                              </w:tr>
                            </w:tbl>
                            <w:p w14:paraId="2D62EEF0" w14:textId="77777777" w:rsidR="002E058B" w:rsidRDefault="002E058B">
                              <w:pPr>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2E058B" w14:paraId="7824755E" w14:textId="77777777">
                                <w:trPr>
                                  <w:tblCellSpacing w:w="0" w:type="dxa"/>
                                  <w:hidden/>
                                </w:trPr>
                                <w:tc>
                                  <w:tcPr>
                                    <w:tcW w:w="0" w:type="auto"/>
                                    <w:tcMar>
                                      <w:top w:w="0" w:type="dxa"/>
                                      <w:left w:w="0" w:type="dxa"/>
                                      <w:bottom w:w="150" w:type="dxa"/>
                                      <w:right w:w="0" w:type="dxa"/>
                                    </w:tcMar>
                                    <w:vAlign w:val="center"/>
                                    <w:hideMark/>
                                  </w:tcPr>
                                  <w:p w14:paraId="47753FFC" w14:textId="77777777" w:rsidR="002E058B" w:rsidRDefault="002E058B">
                                    <w:pPr>
                                      <w:rPr>
                                        <w:rFonts w:ascii="Arial" w:eastAsia="Times New Roman" w:hAnsi="Arial" w:cs="Arial"/>
                                        <w:vanish/>
                                        <w:sz w:val="18"/>
                                        <w:szCs w:val="18"/>
                                      </w:rPr>
                                    </w:pPr>
                                  </w:p>
                                </w:tc>
                              </w:tr>
                              <w:tr w:rsidR="002E058B" w14:paraId="0B93B32D" w14:textId="77777777">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9060"/>
                                    </w:tblGrid>
                                    <w:tr w:rsidR="002E058B" w14:paraId="03B4A3C1" w14:textId="77777777">
                                      <w:trPr>
                                        <w:tblCellSpacing w:w="0" w:type="dxa"/>
                                      </w:trPr>
                                      <w:tc>
                                        <w:tcPr>
                                          <w:tcW w:w="0" w:type="auto"/>
                                          <w:vAlign w:val="center"/>
                                          <w:hideMark/>
                                        </w:tcPr>
                                        <w:p w14:paraId="29B79AA6" w14:textId="7F113F9B" w:rsidR="002E058B" w:rsidRDefault="002E058B">
                                          <w:pPr>
                                            <w:rPr>
                                              <w:rFonts w:ascii="Arial" w:eastAsia="Times New Roman" w:hAnsi="Arial" w:cs="Arial"/>
                                              <w:sz w:val="18"/>
                                              <w:szCs w:val="18"/>
                                            </w:rPr>
                                          </w:pPr>
                                          <w:r>
                                            <w:rPr>
                                              <w:rFonts w:ascii="Arial" w:eastAsia="Times New Roman" w:hAnsi="Arial" w:cs="Arial"/>
                                              <w:noProof/>
                                              <w:sz w:val="18"/>
                                              <w:szCs w:val="18"/>
                                            </w:rPr>
                                            <w:drawing>
                                              <wp:inline distT="0" distB="0" distL="0" distR="0" wp14:anchorId="4D92F844" wp14:editId="257B1CEC">
                                                <wp:extent cx="9525" cy="9525"/>
                                                <wp:effectExtent l="0" t="0" r="0" b="0"/>
                                                <wp:docPr id="17997203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43FAE799" w14:textId="77777777" w:rsidR="002E058B" w:rsidRDefault="002E058B">
                                    <w:pPr>
                                      <w:rPr>
                                        <w:rFonts w:ascii="Times New Roman" w:eastAsia="Times New Roman" w:hAnsi="Times New Roman" w:cs="Times New Roman"/>
                                        <w:sz w:val="20"/>
                                        <w:szCs w:val="20"/>
                                      </w:rPr>
                                    </w:pPr>
                                  </w:p>
                                </w:tc>
                              </w:tr>
                            </w:tbl>
                            <w:p w14:paraId="3C4D699D" w14:textId="77777777" w:rsidR="002E058B" w:rsidRDefault="002E058B">
                              <w:pPr>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2E058B" w14:paraId="337339BD" w14:textId="77777777">
                                <w:trPr>
                                  <w:tblCellSpacing w:w="0" w:type="dxa"/>
                                  <w:hidden/>
                                </w:trPr>
                                <w:tc>
                                  <w:tcPr>
                                    <w:tcW w:w="0" w:type="auto"/>
                                    <w:tcMar>
                                      <w:top w:w="0" w:type="dxa"/>
                                      <w:left w:w="0" w:type="dxa"/>
                                      <w:bottom w:w="75" w:type="dxa"/>
                                      <w:right w:w="0" w:type="dxa"/>
                                    </w:tcMar>
                                    <w:vAlign w:val="center"/>
                                    <w:hideMark/>
                                  </w:tcPr>
                                  <w:p w14:paraId="00D98295" w14:textId="77777777" w:rsidR="002E058B" w:rsidRDefault="002E058B">
                                    <w:pPr>
                                      <w:rPr>
                                        <w:rFonts w:ascii="Arial" w:eastAsia="Times New Roman" w:hAnsi="Arial" w:cs="Arial"/>
                                        <w:vanish/>
                                        <w:sz w:val="18"/>
                                        <w:szCs w:val="18"/>
                                      </w:rPr>
                                    </w:pPr>
                                  </w:p>
                                </w:tc>
                              </w:tr>
                              <w:tr w:rsidR="002E058B" w14:paraId="2D318B35" w14:textId="77777777">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210"/>
                                    </w:tblGrid>
                                    <w:tr w:rsidR="002E058B" w14:paraId="70F0F3C6" w14:textId="77777777">
                                      <w:trPr>
                                        <w:tblCellSpacing w:w="0" w:type="dxa"/>
                                      </w:trPr>
                                      <w:tc>
                                        <w:tcPr>
                                          <w:tcW w:w="0" w:type="auto"/>
                                          <w:vAlign w:val="center"/>
                                          <w:hideMark/>
                                        </w:tcPr>
                                        <w:tbl>
                                          <w:tblPr>
                                            <w:tblW w:w="0" w:type="auto"/>
                                            <w:jc w:val="center"/>
                                            <w:tblCellSpacing w:w="15" w:type="dxa"/>
                                            <w:tblLook w:val="04A0" w:firstRow="1" w:lastRow="0" w:firstColumn="1" w:lastColumn="0" w:noHBand="0" w:noVBand="1"/>
                                          </w:tblPr>
                                          <w:tblGrid>
                                            <w:gridCol w:w="6188"/>
                                          </w:tblGrid>
                                          <w:tr w:rsidR="002E058B" w14:paraId="11861B8F" w14:textId="77777777">
                                            <w:trPr>
                                              <w:tblCellSpacing w:w="15" w:type="dxa"/>
                                              <w:jc w:val="center"/>
                                            </w:trPr>
                                            <w:tc>
                                              <w:tcPr>
                                                <w:tcW w:w="0" w:type="auto"/>
                                                <w:shd w:val="clear" w:color="auto" w:fill="6E0E89"/>
                                                <w:tcMar>
                                                  <w:top w:w="15" w:type="dxa"/>
                                                  <w:left w:w="15" w:type="dxa"/>
                                                  <w:bottom w:w="15" w:type="dxa"/>
                                                  <w:right w:w="15" w:type="dxa"/>
                                                </w:tcMar>
                                                <w:vAlign w:val="center"/>
                                                <w:hideMark/>
                                              </w:tcPr>
                                              <w:p w14:paraId="667AD68F" w14:textId="77777777" w:rsidR="002E058B" w:rsidRDefault="002E058B">
                                                <w:pPr>
                                                  <w:rPr>
                                                    <w:rFonts w:ascii="Arial" w:eastAsia="Times New Roman" w:hAnsi="Arial" w:cs="Arial"/>
                                                    <w:sz w:val="18"/>
                                                    <w:szCs w:val="18"/>
                                                  </w:rPr>
                                                </w:pPr>
                                                <w:hyperlink r:id="rId21" w:history="1">
                                                  <w:r>
                                                    <w:rPr>
                                                      <w:rStyle w:val="Hyperlink"/>
                                                      <w:rFonts w:ascii="Arial" w:eastAsia="Times New Roman" w:hAnsi="Arial" w:cs="Arial"/>
                                                      <w:color w:val="FFFFFF"/>
                                                      <w:bdr w:val="single" w:sz="6" w:space="9" w:color="6E0E89" w:frame="1"/>
                                                      <w:shd w:val="clear" w:color="auto" w:fill="6E0E89"/>
                                                    </w:rPr>
                                                    <w:t>JANUARY TIP SHEET: READY, SET, CHECK CARD</w:t>
                                                  </w:r>
                                                </w:hyperlink>
                                                <w:r>
                                                  <w:rPr>
                                                    <w:rFonts w:ascii="Arial" w:eastAsia="Times New Roman" w:hAnsi="Arial" w:cs="Arial"/>
                                                    <w:sz w:val="18"/>
                                                    <w:szCs w:val="18"/>
                                                  </w:rPr>
                                                  <w:t xml:space="preserve"> </w:t>
                                                </w:r>
                                              </w:p>
                                            </w:tc>
                                          </w:tr>
                                        </w:tbl>
                                        <w:p w14:paraId="60DBF272" w14:textId="77777777" w:rsidR="002E058B" w:rsidRDefault="002E058B">
                                          <w:pPr>
                                            <w:jc w:val="center"/>
                                            <w:rPr>
                                              <w:rFonts w:ascii="Times New Roman" w:eastAsia="Times New Roman" w:hAnsi="Times New Roman" w:cs="Times New Roman"/>
                                              <w:sz w:val="20"/>
                                              <w:szCs w:val="20"/>
                                            </w:rPr>
                                          </w:pPr>
                                        </w:p>
                                      </w:tc>
                                    </w:tr>
                                  </w:tbl>
                                  <w:p w14:paraId="66C4F680" w14:textId="77777777" w:rsidR="002E058B" w:rsidRDefault="002E058B">
                                    <w:pPr>
                                      <w:rPr>
                                        <w:rFonts w:ascii="Times New Roman" w:eastAsia="Times New Roman" w:hAnsi="Times New Roman" w:cs="Times New Roman"/>
                                        <w:sz w:val="20"/>
                                        <w:szCs w:val="20"/>
                                      </w:rPr>
                                    </w:pPr>
                                  </w:p>
                                </w:tc>
                              </w:tr>
                            </w:tbl>
                            <w:p w14:paraId="60B629A6" w14:textId="77777777" w:rsidR="002E058B" w:rsidRDefault="002E058B">
                              <w:pPr>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2E058B" w14:paraId="14775710" w14:textId="77777777">
                                <w:trPr>
                                  <w:tblCellSpacing w:w="0" w:type="dxa"/>
                                  <w:hidden/>
                                </w:trPr>
                                <w:tc>
                                  <w:tcPr>
                                    <w:tcW w:w="0" w:type="auto"/>
                                    <w:tcMar>
                                      <w:top w:w="0" w:type="dxa"/>
                                      <w:left w:w="0" w:type="dxa"/>
                                      <w:bottom w:w="75" w:type="dxa"/>
                                      <w:right w:w="0" w:type="dxa"/>
                                    </w:tcMar>
                                    <w:vAlign w:val="center"/>
                                    <w:hideMark/>
                                  </w:tcPr>
                                  <w:p w14:paraId="4768A463" w14:textId="77777777" w:rsidR="002E058B" w:rsidRDefault="002E058B">
                                    <w:pPr>
                                      <w:rPr>
                                        <w:rFonts w:ascii="Arial" w:eastAsia="Times New Roman" w:hAnsi="Arial" w:cs="Arial"/>
                                        <w:vanish/>
                                        <w:sz w:val="18"/>
                                        <w:szCs w:val="18"/>
                                      </w:rPr>
                                    </w:pPr>
                                  </w:p>
                                </w:tc>
                              </w:tr>
                              <w:tr w:rsidR="002E058B" w14:paraId="046AEF10" w14:textId="77777777">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210"/>
                                    </w:tblGrid>
                                    <w:tr w:rsidR="002E058B" w14:paraId="2A32C1B6" w14:textId="77777777">
                                      <w:trPr>
                                        <w:tblCellSpacing w:w="0" w:type="dxa"/>
                                      </w:trPr>
                                      <w:tc>
                                        <w:tcPr>
                                          <w:tcW w:w="0" w:type="auto"/>
                                          <w:vAlign w:val="center"/>
                                          <w:hideMark/>
                                        </w:tcPr>
                                        <w:tbl>
                                          <w:tblPr>
                                            <w:tblW w:w="0" w:type="auto"/>
                                            <w:jc w:val="center"/>
                                            <w:tblCellSpacing w:w="15" w:type="dxa"/>
                                            <w:tblLook w:val="04A0" w:firstRow="1" w:lastRow="0" w:firstColumn="1" w:lastColumn="0" w:noHBand="0" w:noVBand="1"/>
                                          </w:tblPr>
                                          <w:tblGrid>
                                            <w:gridCol w:w="4468"/>
                                          </w:tblGrid>
                                          <w:tr w:rsidR="002E058B" w14:paraId="45EA2D84" w14:textId="77777777">
                                            <w:trPr>
                                              <w:tblCellSpacing w:w="15" w:type="dxa"/>
                                              <w:jc w:val="center"/>
                                            </w:trPr>
                                            <w:tc>
                                              <w:tcPr>
                                                <w:tcW w:w="0" w:type="auto"/>
                                                <w:shd w:val="clear" w:color="auto" w:fill="ED200E"/>
                                                <w:tcMar>
                                                  <w:top w:w="15" w:type="dxa"/>
                                                  <w:left w:w="15" w:type="dxa"/>
                                                  <w:bottom w:w="15" w:type="dxa"/>
                                                  <w:right w:w="15" w:type="dxa"/>
                                                </w:tcMar>
                                                <w:vAlign w:val="center"/>
                                                <w:hideMark/>
                                              </w:tcPr>
                                              <w:p w14:paraId="4153C645" w14:textId="77777777" w:rsidR="002E058B" w:rsidRDefault="002E058B">
                                                <w:pPr>
                                                  <w:rPr>
                                                    <w:rFonts w:ascii="Arial" w:eastAsia="Times New Roman" w:hAnsi="Arial" w:cs="Arial"/>
                                                    <w:sz w:val="18"/>
                                                    <w:szCs w:val="18"/>
                                                  </w:rPr>
                                                </w:pPr>
                                                <w:hyperlink r:id="rId22" w:history="1">
                                                  <w:r>
                                                    <w:rPr>
                                                      <w:rStyle w:val="Hyperlink"/>
                                                      <w:rFonts w:ascii="Arial" w:eastAsia="Times New Roman" w:hAnsi="Arial" w:cs="Arial"/>
                                                      <w:color w:val="FFFFFF"/>
                                                      <w:bdr w:val="single" w:sz="6" w:space="9" w:color="ED200E" w:frame="1"/>
                                                      <w:shd w:val="clear" w:color="auto" w:fill="ED200E"/>
                                                    </w:rPr>
                                                    <w:t>JANUARY SOCIAL MEDIA TOOLKIT</w:t>
                                                  </w:r>
                                                </w:hyperlink>
                                                <w:r>
                                                  <w:rPr>
                                                    <w:rFonts w:ascii="Arial" w:eastAsia="Times New Roman" w:hAnsi="Arial" w:cs="Arial"/>
                                                    <w:sz w:val="18"/>
                                                    <w:szCs w:val="18"/>
                                                  </w:rPr>
                                                  <w:t xml:space="preserve"> </w:t>
                                                </w:r>
                                              </w:p>
                                            </w:tc>
                                          </w:tr>
                                        </w:tbl>
                                        <w:p w14:paraId="43E102BC" w14:textId="77777777" w:rsidR="002E058B" w:rsidRDefault="002E058B">
                                          <w:pPr>
                                            <w:jc w:val="center"/>
                                            <w:rPr>
                                              <w:rFonts w:ascii="Times New Roman" w:eastAsia="Times New Roman" w:hAnsi="Times New Roman" w:cs="Times New Roman"/>
                                              <w:sz w:val="20"/>
                                              <w:szCs w:val="20"/>
                                            </w:rPr>
                                          </w:pPr>
                                        </w:p>
                                      </w:tc>
                                    </w:tr>
                                  </w:tbl>
                                  <w:p w14:paraId="783E2DAB" w14:textId="77777777" w:rsidR="002E058B" w:rsidRDefault="002E058B">
                                    <w:pPr>
                                      <w:rPr>
                                        <w:rFonts w:ascii="Times New Roman" w:eastAsia="Times New Roman" w:hAnsi="Times New Roman" w:cs="Times New Roman"/>
                                        <w:sz w:val="20"/>
                                        <w:szCs w:val="20"/>
                                      </w:rPr>
                                    </w:pPr>
                                  </w:p>
                                </w:tc>
                              </w:tr>
                            </w:tbl>
                            <w:p w14:paraId="1561E8B2" w14:textId="77777777" w:rsidR="002E058B" w:rsidRDefault="002E058B">
                              <w:pPr>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2E058B" w14:paraId="7B2BDA38" w14:textId="77777777">
                                <w:trPr>
                                  <w:tblCellSpacing w:w="0" w:type="dxa"/>
                                  <w:hidden/>
                                </w:trPr>
                                <w:tc>
                                  <w:tcPr>
                                    <w:tcW w:w="0" w:type="auto"/>
                                    <w:tcMar>
                                      <w:top w:w="0" w:type="dxa"/>
                                      <w:left w:w="0" w:type="dxa"/>
                                      <w:bottom w:w="75" w:type="dxa"/>
                                      <w:right w:w="0" w:type="dxa"/>
                                    </w:tcMar>
                                    <w:vAlign w:val="center"/>
                                    <w:hideMark/>
                                  </w:tcPr>
                                  <w:p w14:paraId="6828AAC3" w14:textId="77777777" w:rsidR="002E058B" w:rsidRDefault="002E058B">
                                    <w:pPr>
                                      <w:rPr>
                                        <w:rFonts w:ascii="Arial" w:eastAsia="Times New Roman" w:hAnsi="Arial" w:cs="Arial"/>
                                        <w:vanish/>
                                        <w:sz w:val="18"/>
                                        <w:szCs w:val="18"/>
                                      </w:rPr>
                                    </w:pPr>
                                  </w:p>
                                </w:tc>
                              </w:tr>
                              <w:tr w:rsidR="002E058B" w14:paraId="0A4DB8AC" w14:textId="77777777">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210"/>
                                    </w:tblGrid>
                                    <w:tr w:rsidR="002E058B" w14:paraId="78ED340E" w14:textId="77777777">
                                      <w:trPr>
                                        <w:tblCellSpacing w:w="0" w:type="dxa"/>
                                      </w:trPr>
                                      <w:tc>
                                        <w:tcPr>
                                          <w:tcW w:w="0" w:type="auto"/>
                                          <w:vAlign w:val="center"/>
                                          <w:hideMark/>
                                        </w:tcPr>
                                        <w:tbl>
                                          <w:tblPr>
                                            <w:tblW w:w="0" w:type="auto"/>
                                            <w:jc w:val="center"/>
                                            <w:tblCellSpacing w:w="15" w:type="dxa"/>
                                            <w:tblLook w:val="04A0" w:firstRow="1" w:lastRow="0" w:firstColumn="1" w:lastColumn="0" w:noHBand="0" w:noVBand="1"/>
                                          </w:tblPr>
                                          <w:tblGrid>
                                            <w:gridCol w:w="6803"/>
                                          </w:tblGrid>
                                          <w:tr w:rsidR="002E058B" w14:paraId="5B6F9B66" w14:textId="77777777">
                                            <w:trPr>
                                              <w:tblCellSpacing w:w="15" w:type="dxa"/>
                                              <w:jc w:val="center"/>
                                            </w:trPr>
                                            <w:tc>
                                              <w:tcPr>
                                                <w:tcW w:w="0" w:type="auto"/>
                                                <w:shd w:val="clear" w:color="auto" w:fill="3612A1"/>
                                                <w:tcMar>
                                                  <w:top w:w="15" w:type="dxa"/>
                                                  <w:left w:w="15" w:type="dxa"/>
                                                  <w:bottom w:w="15" w:type="dxa"/>
                                                  <w:right w:w="15" w:type="dxa"/>
                                                </w:tcMar>
                                                <w:vAlign w:val="center"/>
                                                <w:hideMark/>
                                              </w:tcPr>
                                              <w:p w14:paraId="5C5F9F50" w14:textId="77777777" w:rsidR="002E058B" w:rsidRDefault="002E058B">
                                                <w:pPr>
                                                  <w:rPr>
                                                    <w:rFonts w:ascii="Arial" w:eastAsia="Times New Roman" w:hAnsi="Arial" w:cs="Arial"/>
                                                    <w:sz w:val="18"/>
                                                    <w:szCs w:val="18"/>
                                                  </w:rPr>
                                                </w:pPr>
                                                <w:hyperlink r:id="rId23" w:history="1">
                                                  <w:r>
                                                    <w:rPr>
                                                      <w:rStyle w:val="Hyperlink"/>
                                                      <w:rFonts w:ascii="Arial" w:eastAsia="Times New Roman" w:hAnsi="Arial" w:cs="Arial"/>
                                                      <w:color w:val="FFFFFF"/>
                                                      <w:bdr w:val="single" w:sz="6" w:space="9" w:color="3612A1" w:frame="1"/>
                                                      <w:shd w:val="clear" w:color="auto" w:fill="3612A1"/>
                                                    </w:rPr>
                                                    <w:t>If you received this newsletter as a forward, subscribe here.</w:t>
                                                  </w:r>
                                                </w:hyperlink>
                                                <w:r>
                                                  <w:rPr>
                                                    <w:rFonts w:ascii="Arial" w:eastAsia="Times New Roman" w:hAnsi="Arial" w:cs="Arial"/>
                                                    <w:sz w:val="18"/>
                                                    <w:szCs w:val="18"/>
                                                  </w:rPr>
                                                  <w:t xml:space="preserve"> </w:t>
                                                </w:r>
                                              </w:p>
                                            </w:tc>
                                          </w:tr>
                                        </w:tbl>
                                        <w:p w14:paraId="63A98200" w14:textId="77777777" w:rsidR="002E058B" w:rsidRDefault="002E058B">
                                          <w:pPr>
                                            <w:jc w:val="center"/>
                                            <w:rPr>
                                              <w:rFonts w:ascii="Times New Roman" w:eastAsia="Times New Roman" w:hAnsi="Times New Roman" w:cs="Times New Roman"/>
                                              <w:sz w:val="20"/>
                                              <w:szCs w:val="20"/>
                                            </w:rPr>
                                          </w:pPr>
                                        </w:p>
                                      </w:tc>
                                    </w:tr>
                                  </w:tbl>
                                  <w:p w14:paraId="3EF2F92B" w14:textId="77777777" w:rsidR="002E058B" w:rsidRDefault="002E058B">
                                    <w:pPr>
                                      <w:rPr>
                                        <w:rFonts w:ascii="Times New Roman" w:eastAsia="Times New Roman" w:hAnsi="Times New Roman" w:cs="Times New Roman"/>
                                        <w:sz w:val="20"/>
                                        <w:szCs w:val="20"/>
                                      </w:rPr>
                                    </w:pPr>
                                  </w:p>
                                </w:tc>
                              </w:tr>
                            </w:tbl>
                            <w:p w14:paraId="62B24DFD" w14:textId="77777777" w:rsidR="002E058B" w:rsidRDefault="002E058B">
                              <w:pPr>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2E058B" w14:paraId="1A4F98D2" w14:textId="77777777">
                                <w:trPr>
                                  <w:tblCellSpacing w:w="0" w:type="dxa"/>
                                  <w:hidden/>
                                </w:trPr>
                                <w:tc>
                                  <w:tcPr>
                                    <w:tcW w:w="0" w:type="auto"/>
                                    <w:tcMar>
                                      <w:top w:w="0" w:type="dxa"/>
                                      <w:left w:w="0" w:type="dxa"/>
                                      <w:bottom w:w="150" w:type="dxa"/>
                                      <w:right w:w="0" w:type="dxa"/>
                                    </w:tcMar>
                                    <w:vAlign w:val="center"/>
                                    <w:hideMark/>
                                  </w:tcPr>
                                  <w:p w14:paraId="6D66C2E4" w14:textId="77777777" w:rsidR="002E058B" w:rsidRDefault="002E058B">
                                    <w:pPr>
                                      <w:rPr>
                                        <w:rFonts w:ascii="Arial" w:eastAsia="Times New Roman" w:hAnsi="Arial" w:cs="Arial"/>
                                        <w:vanish/>
                                        <w:sz w:val="18"/>
                                        <w:szCs w:val="18"/>
                                      </w:rPr>
                                    </w:pPr>
                                  </w:p>
                                </w:tc>
                              </w:tr>
                              <w:tr w:rsidR="002E058B" w14:paraId="535CE0D3" w14:textId="77777777">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9060"/>
                                    </w:tblGrid>
                                    <w:tr w:rsidR="002E058B" w14:paraId="5D569BFA" w14:textId="77777777">
                                      <w:trPr>
                                        <w:tblCellSpacing w:w="0" w:type="dxa"/>
                                      </w:trPr>
                                      <w:tc>
                                        <w:tcPr>
                                          <w:tcW w:w="0" w:type="auto"/>
                                          <w:vAlign w:val="center"/>
                                          <w:hideMark/>
                                        </w:tcPr>
                                        <w:p w14:paraId="7AA66AA8" w14:textId="5F4318A1" w:rsidR="002E058B" w:rsidRDefault="002E058B">
                                          <w:pPr>
                                            <w:rPr>
                                              <w:rFonts w:ascii="Arial" w:eastAsia="Times New Roman" w:hAnsi="Arial" w:cs="Arial"/>
                                              <w:sz w:val="18"/>
                                              <w:szCs w:val="18"/>
                                            </w:rPr>
                                          </w:pPr>
                                          <w:r>
                                            <w:rPr>
                                              <w:rFonts w:ascii="Arial" w:eastAsia="Times New Roman" w:hAnsi="Arial" w:cs="Arial"/>
                                              <w:noProof/>
                                              <w:sz w:val="18"/>
                                              <w:szCs w:val="18"/>
                                            </w:rPr>
                                            <w:drawing>
                                              <wp:inline distT="0" distB="0" distL="0" distR="0" wp14:anchorId="1A4B1EA6" wp14:editId="77F07846">
                                                <wp:extent cx="9525" cy="9525"/>
                                                <wp:effectExtent l="0" t="0" r="0" b="0"/>
                                                <wp:docPr id="15403723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5EAAA3DB" w14:textId="77777777" w:rsidR="002E058B" w:rsidRDefault="002E058B">
                                    <w:pPr>
                                      <w:rPr>
                                        <w:rFonts w:ascii="Times New Roman" w:eastAsia="Times New Roman" w:hAnsi="Times New Roman" w:cs="Times New Roman"/>
                                        <w:sz w:val="20"/>
                                        <w:szCs w:val="20"/>
                                      </w:rPr>
                                    </w:pPr>
                                  </w:p>
                                </w:tc>
                              </w:tr>
                            </w:tbl>
                            <w:p w14:paraId="2D29D772" w14:textId="77777777" w:rsidR="002E058B" w:rsidRDefault="002E058B">
                              <w:pPr>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2E058B" w14:paraId="24ACC356" w14:textId="77777777">
                                <w:trPr>
                                  <w:tblCellSpacing w:w="0" w:type="dxa"/>
                                  <w:hidden/>
                                </w:trPr>
                                <w:tc>
                                  <w:tcPr>
                                    <w:tcW w:w="0" w:type="auto"/>
                                    <w:tcMar>
                                      <w:top w:w="0" w:type="dxa"/>
                                      <w:left w:w="0" w:type="dxa"/>
                                      <w:bottom w:w="75" w:type="dxa"/>
                                      <w:right w:w="0" w:type="dxa"/>
                                    </w:tcMar>
                                    <w:vAlign w:val="center"/>
                                    <w:hideMark/>
                                  </w:tcPr>
                                  <w:p w14:paraId="393AED42" w14:textId="77777777" w:rsidR="002E058B" w:rsidRDefault="002E058B">
                                    <w:pPr>
                                      <w:rPr>
                                        <w:rFonts w:ascii="Arial" w:eastAsia="Times New Roman" w:hAnsi="Arial" w:cs="Arial"/>
                                        <w:vanish/>
                                        <w:sz w:val="18"/>
                                        <w:szCs w:val="18"/>
                                      </w:rPr>
                                    </w:pPr>
                                  </w:p>
                                </w:tc>
                              </w:tr>
                              <w:tr w:rsidR="002E058B" w14:paraId="2B8EA51F" w14:textId="77777777">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210"/>
                                    </w:tblGrid>
                                    <w:tr w:rsidR="002E058B" w14:paraId="57FCAB8B"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210"/>
                                          </w:tblGrid>
                                          <w:tr w:rsidR="002E058B" w14:paraId="4A525CD1"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4632"/>
                                                  <w:gridCol w:w="4578"/>
                                                </w:tblGrid>
                                                <w:tr w:rsidR="002E058B" w14:paraId="162240F7" w14:textId="77777777">
                                                  <w:trPr>
                                                    <w:tblCellSpacing w:w="0" w:type="dxa"/>
                                                  </w:trPr>
                                                  <w:tc>
                                                    <w:tcPr>
                                                      <w:tcW w:w="0" w:type="auto"/>
                                                      <w:tcMar>
                                                        <w:top w:w="150" w:type="dxa"/>
                                                        <w:left w:w="3255" w:type="dxa"/>
                                                        <w:bottom w:w="150" w:type="dxa"/>
                                                        <w:right w:w="75" w:type="dxa"/>
                                                      </w:tcMar>
                                                      <w:hideMark/>
                                                    </w:tcPr>
                                                    <w:p w14:paraId="12CE833A" w14:textId="1BB9BE82" w:rsidR="002E058B" w:rsidRDefault="002E058B">
                                                      <w:pPr>
                                                        <w:jc w:val="center"/>
                                                        <w:rPr>
                                                          <w:rFonts w:ascii="Arial" w:eastAsia="Times New Roman" w:hAnsi="Arial" w:cs="Arial"/>
                                                          <w:sz w:val="18"/>
                                                          <w:szCs w:val="18"/>
                                                        </w:rPr>
                                                      </w:pPr>
                                                      <w:r>
                                                        <w:rPr>
                                                          <w:rFonts w:ascii="Arial" w:eastAsia="Times New Roman" w:hAnsi="Arial" w:cs="Arial"/>
                                                          <w:noProof/>
                                                          <w:color w:val="333333"/>
                                                          <w:sz w:val="18"/>
                                                          <w:szCs w:val="18"/>
                                                        </w:rPr>
                                                        <w:drawing>
                                                          <wp:inline distT="0" distB="0" distL="0" distR="0" wp14:anchorId="4EE386E4" wp14:editId="27F27686">
                                                            <wp:extent cx="904875" cy="866775"/>
                                                            <wp:effectExtent l="0" t="0" r="9525" b="9525"/>
                                                            <wp:docPr id="156172179" name="Picture 8" descr="PEMA keystone logo in blue, gold, and white">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MA keystone logo in blue, gold, and whi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4875" cy="866775"/>
                                                                    </a:xfrm>
                                                                    <a:prstGeom prst="rect">
                                                                      <a:avLst/>
                                                                    </a:prstGeom>
                                                                    <a:noFill/>
                                                                    <a:ln>
                                                                      <a:noFill/>
                                                                    </a:ln>
                                                                  </pic:spPr>
                                                                </pic:pic>
                                                              </a:graphicData>
                                                            </a:graphic>
                                                          </wp:inline>
                                                        </w:drawing>
                                                      </w:r>
                                                    </w:p>
                                                  </w:tc>
                                                  <w:tc>
                                                    <w:tcPr>
                                                      <w:tcW w:w="0" w:type="auto"/>
                                                      <w:tcMar>
                                                        <w:top w:w="150" w:type="dxa"/>
                                                        <w:left w:w="75" w:type="dxa"/>
                                                        <w:bottom w:w="150" w:type="dxa"/>
                                                        <w:right w:w="3255" w:type="dxa"/>
                                                      </w:tcMar>
                                                      <w:hideMark/>
                                                    </w:tcPr>
                                                    <w:p w14:paraId="178CF867" w14:textId="481D4F99" w:rsidR="002E058B" w:rsidRDefault="002E058B">
                                                      <w:pPr>
                                                        <w:jc w:val="center"/>
                                                        <w:rPr>
                                                          <w:rFonts w:ascii="Arial" w:eastAsia="Times New Roman" w:hAnsi="Arial" w:cs="Arial"/>
                                                          <w:sz w:val="18"/>
                                                          <w:szCs w:val="18"/>
                                                        </w:rPr>
                                                      </w:pPr>
                                                      <w:r>
                                                        <w:rPr>
                                                          <w:rFonts w:ascii="Arial" w:eastAsia="Times New Roman" w:hAnsi="Arial" w:cs="Arial"/>
                                                          <w:noProof/>
                                                          <w:color w:val="333333"/>
                                                          <w:sz w:val="18"/>
                                                          <w:szCs w:val="18"/>
                                                        </w:rPr>
                                                        <w:drawing>
                                                          <wp:inline distT="0" distB="0" distL="0" distR="0" wp14:anchorId="09BAC8B3" wp14:editId="023F0E89">
                                                            <wp:extent cx="866775" cy="866775"/>
                                                            <wp:effectExtent l="0" t="0" r="9525" b="9525"/>
                                                            <wp:docPr id="1558038184" name="Picture 7" descr="Green square Ready PA logo with checkmark and website ready.pa.gov">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een square Ready PA logo with checkmark and website ready.pa.gov"/>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r>
                                              </w:tbl>
                                              <w:p w14:paraId="3B230A63" w14:textId="77777777" w:rsidR="002E058B" w:rsidRDefault="002E058B">
                                                <w:pPr>
                                                  <w:rPr>
                                                    <w:rFonts w:ascii="Times New Roman" w:eastAsia="Times New Roman" w:hAnsi="Times New Roman" w:cs="Times New Roman"/>
                                                    <w:sz w:val="20"/>
                                                    <w:szCs w:val="20"/>
                                                  </w:rPr>
                                                </w:pPr>
                                              </w:p>
                                            </w:tc>
                                          </w:tr>
                                        </w:tbl>
                                        <w:p w14:paraId="54BFAA7F" w14:textId="77777777" w:rsidR="002E058B" w:rsidRDefault="002E058B">
                                          <w:pPr>
                                            <w:rPr>
                                              <w:rFonts w:ascii="Times New Roman" w:eastAsia="Times New Roman" w:hAnsi="Times New Roman" w:cs="Times New Roman"/>
                                              <w:sz w:val="20"/>
                                              <w:szCs w:val="20"/>
                                            </w:rPr>
                                          </w:pPr>
                                        </w:p>
                                      </w:tc>
                                    </w:tr>
                                  </w:tbl>
                                  <w:p w14:paraId="134DD26F" w14:textId="77777777" w:rsidR="002E058B" w:rsidRDefault="002E058B">
                                    <w:pPr>
                                      <w:rPr>
                                        <w:rFonts w:ascii="Times New Roman" w:eastAsia="Times New Roman" w:hAnsi="Times New Roman" w:cs="Times New Roman"/>
                                        <w:sz w:val="20"/>
                                        <w:szCs w:val="20"/>
                                      </w:rPr>
                                    </w:pPr>
                                  </w:p>
                                </w:tc>
                              </w:tr>
                            </w:tbl>
                            <w:p w14:paraId="1A6163F7" w14:textId="77777777" w:rsidR="002E058B" w:rsidRDefault="002E058B">
                              <w:pPr>
                                <w:rPr>
                                  <w:rFonts w:ascii="Times New Roman" w:eastAsia="Times New Roman" w:hAnsi="Times New Roman" w:cs="Times New Roman"/>
                                  <w:sz w:val="20"/>
                                  <w:szCs w:val="20"/>
                                </w:rPr>
                              </w:pPr>
                            </w:p>
                          </w:tc>
                        </w:tr>
                        <w:tr w:rsidR="002E058B" w14:paraId="00CBFB44" w14:textId="77777777">
                          <w:trPr>
                            <w:tblCellSpacing w:w="0" w:type="dxa"/>
                          </w:trPr>
                          <w:tc>
                            <w:tcPr>
                              <w:tcW w:w="0" w:type="auto"/>
                              <w:vAlign w:val="center"/>
                              <w:hideMark/>
                            </w:tcPr>
                            <w:p w14:paraId="58EFC100" w14:textId="77777777" w:rsidR="002E058B" w:rsidRDefault="002E058B">
                              <w:pPr>
                                <w:rPr>
                                  <w:rFonts w:ascii="Times New Roman" w:eastAsia="Times New Roman" w:hAnsi="Times New Roman" w:cs="Times New Roman"/>
                                  <w:sz w:val="20"/>
                                  <w:szCs w:val="20"/>
                                </w:rPr>
                              </w:pPr>
                            </w:p>
                          </w:tc>
                        </w:tr>
                      </w:tbl>
                      <w:p w14:paraId="2C730026" w14:textId="77777777" w:rsidR="002E058B" w:rsidRDefault="002E058B">
                        <w:pPr>
                          <w:rPr>
                            <w:rFonts w:ascii="Times New Roman" w:eastAsia="Times New Roman" w:hAnsi="Times New Roman" w:cs="Times New Roman"/>
                            <w:sz w:val="20"/>
                            <w:szCs w:val="20"/>
                          </w:rPr>
                        </w:pPr>
                      </w:p>
                    </w:tc>
                  </w:tr>
                </w:tbl>
                <w:p w14:paraId="7CCC8D43" w14:textId="77777777" w:rsidR="002E058B" w:rsidRDefault="002E058B">
                  <w:pPr>
                    <w:rPr>
                      <w:rFonts w:ascii="Times New Roman" w:eastAsia="Times New Roman" w:hAnsi="Times New Roman" w:cs="Times New Roman"/>
                      <w:sz w:val="20"/>
                      <w:szCs w:val="20"/>
                    </w:rPr>
                  </w:pPr>
                </w:p>
              </w:tc>
            </w:tr>
            <w:tr w:rsidR="002E058B" w14:paraId="2AD083C1" w14:textId="77777777">
              <w:trPr>
                <w:tblCellSpacing w:w="0" w:type="dxa"/>
                <w:jc w:val="center"/>
              </w:trPr>
              <w:tc>
                <w:tcPr>
                  <w:tcW w:w="0" w:type="auto"/>
                  <w:shd w:val="clear" w:color="auto" w:fill="319B06"/>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2E058B" w14:paraId="09D0AB9C" w14:textId="77777777">
                    <w:trPr>
                      <w:tblCellSpacing w:w="0" w:type="dxa"/>
                      <w:jc w:val="center"/>
                    </w:trPr>
                    <w:tc>
                      <w:tcPr>
                        <w:tcW w:w="0" w:type="auto"/>
                        <w:tcMar>
                          <w:top w:w="150" w:type="dxa"/>
                          <w:left w:w="150" w:type="dxa"/>
                          <w:bottom w:w="150" w:type="dxa"/>
                          <w:right w:w="150" w:type="dxa"/>
                        </w:tcMar>
                        <w:vAlign w:val="center"/>
                        <w:hideMark/>
                      </w:tcPr>
                      <w:p w14:paraId="0F62B7D5" w14:textId="77777777" w:rsidR="002E058B" w:rsidRDefault="002E058B">
                        <w:pPr>
                          <w:jc w:val="center"/>
                          <w:rPr>
                            <w:rFonts w:ascii="Arial" w:eastAsia="Times New Roman" w:hAnsi="Arial" w:cs="Arial"/>
                            <w:sz w:val="18"/>
                            <w:szCs w:val="18"/>
                          </w:rPr>
                        </w:pPr>
                        <w:r>
                          <w:rPr>
                            <w:rStyle w:val="e2ma-style"/>
                            <w:rFonts w:ascii="Arial" w:eastAsia="Times New Roman" w:hAnsi="Arial" w:cs="Arial"/>
                            <w:color w:val="FFFFFF"/>
                            <w:sz w:val="18"/>
                            <w:szCs w:val="18"/>
                          </w:rPr>
                          <w:lastRenderedPageBreak/>
                          <w:t xml:space="preserve">Learn more at </w:t>
                        </w:r>
                        <w:hyperlink r:id="rId28" w:history="1">
                          <w:r>
                            <w:rPr>
                              <w:rStyle w:val="Hyperlink"/>
                              <w:rFonts w:ascii="Arial" w:eastAsia="Times New Roman" w:hAnsi="Arial" w:cs="Arial"/>
                              <w:color w:val="FFFFFF"/>
                              <w:sz w:val="18"/>
                              <w:szCs w:val="18"/>
                            </w:rPr>
                            <w:t>pema.pa.gov</w:t>
                          </w:r>
                        </w:hyperlink>
                        <w:r>
                          <w:rPr>
                            <w:rStyle w:val="e2ma-style"/>
                            <w:rFonts w:ascii="Arial" w:eastAsia="Times New Roman" w:hAnsi="Arial" w:cs="Arial"/>
                            <w:color w:val="FFFFFF"/>
                            <w:sz w:val="18"/>
                            <w:szCs w:val="18"/>
                          </w:rPr>
                          <w:t xml:space="preserve"> and </w:t>
                        </w:r>
                        <w:hyperlink r:id="rId29" w:tooltip="Ready PA Website" w:history="1">
                          <w:r>
                            <w:rPr>
                              <w:rStyle w:val="Hyperlink"/>
                              <w:rFonts w:ascii="Arial" w:eastAsia="Times New Roman" w:hAnsi="Arial" w:cs="Arial"/>
                              <w:color w:val="FFFFFF"/>
                              <w:sz w:val="18"/>
                              <w:szCs w:val="18"/>
                            </w:rPr>
                            <w:t>ready.pa.gov</w:t>
                          </w:r>
                        </w:hyperlink>
                        <w:r>
                          <w:rPr>
                            <w:rStyle w:val="e2ma-style"/>
                            <w:rFonts w:ascii="Arial" w:eastAsia="Times New Roman" w:hAnsi="Arial" w:cs="Arial"/>
                            <w:color w:val="FFFFFF"/>
                            <w:sz w:val="18"/>
                            <w:szCs w:val="18"/>
                          </w:rPr>
                          <w:t xml:space="preserve">. </w:t>
                        </w:r>
                      </w:p>
                      <w:p w14:paraId="5933282A" w14:textId="77777777" w:rsidR="002E058B" w:rsidRDefault="002E058B">
                        <w:pPr>
                          <w:jc w:val="center"/>
                          <w:rPr>
                            <w:rFonts w:ascii="Arial" w:eastAsia="Times New Roman" w:hAnsi="Arial" w:cs="Arial"/>
                            <w:sz w:val="18"/>
                            <w:szCs w:val="18"/>
                          </w:rPr>
                        </w:pPr>
                        <w:r>
                          <w:rPr>
                            <w:rStyle w:val="e2ma-style"/>
                            <w:rFonts w:ascii="Arial" w:eastAsia="Times New Roman" w:hAnsi="Arial" w:cs="Arial"/>
                            <w:color w:val="FFFFFF"/>
                            <w:sz w:val="18"/>
                            <w:szCs w:val="18"/>
                          </w:rPr>
                          <w:t xml:space="preserve">PEMA on </w:t>
                        </w:r>
                        <w:hyperlink r:id="rId30" w:history="1">
                          <w:r>
                            <w:rPr>
                              <w:rStyle w:val="Hyperlink"/>
                              <w:rFonts w:ascii="Arial" w:eastAsia="Times New Roman" w:hAnsi="Arial" w:cs="Arial"/>
                              <w:color w:val="FFFFFF"/>
                              <w:sz w:val="18"/>
                              <w:szCs w:val="18"/>
                            </w:rPr>
                            <w:t>Facebook</w:t>
                          </w:r>
                        </w:hyperlink>
                      </w:p>
                      <w:p w14:paraId="1A98BF88" w14:textId="77777777" w:rsidR="002E058B" w:rsidRDefault="002E058B">
                        <w:pPr>
                          <w:jc w:val="center"/>
                          <w:rPr>
                            <w:rFonts w:ascii="Arial" w:eastAsia="Times New Roman" w:hAnsi="Arial" w:cs="Arial"/>
                            <w:sz w:val="18"/>
                            <w:szCs w:val="18"/>
                          </w:rPr>
                        </w:pPr>
                        <w:r>
                          <w:rPr>
                            <w:rStyle w:val="e2ma-style"/>
                            <w:rFonts w:ascii="Arial" w:eastAsia="Times New Roman" w:hAnsi="Arial" w:cs="Arial"/>
                            <w:color w:val="FFFFFF"/>
                            <w:sz w:val="18"/>
                            <w:szCs w:val="18"/>
                          </w:rPr>
                          <w:t xml:space="preserve">PEMA on </w:t>
                        </w:r>
                        <w:hyperlink r:id="rId31" w:history="1">
                          <w:r>
                            <w:rPr>
                              <w:rStyle w:val="Hyperlink"/>
                              <w:rFonts w:ascii="Arial" w:eastAsia="Times New Roman" w:hAnsi="Arial" w:cs="Arial"/>
                              <w:color w:val="FFFFFF"/>
                              <w:sz w:val="18"/>
                              <w:szCs w:val="18"/>
                            </w:rPr>
                            <w:t>X</w:t>
                          </w:r>
                        </w:hyperlink>
                      </w:p>
                      <w:p w14:paraId="70F889F0" w14:textId="77777777" w:rsidR="002E058B" w:rsidRDefault="002E058B">
                        <w:pPr>
                          <w:jc w:val="center"/>
                          <w:rPr>
                            <w:rFonts w:ascii="Arial" w:eastAsia="Times New Roman" w:hAnsi="Arial" w:cs="Arial"/>
                            <w:sz w:val="18"/>
                            <w:szCs w:val="18"/>
                          </w:rPr>
                        </w:pPr>
                        <w:r>
                          <w:rPr>
                            <w:rStyle w:val="e2ma-style"/>
                            <w:rFonts w:ascii="Arial" w:eastAsia="Times New Roman" w:hAnsi="Arial" w:cs="Arial"/>
                            <w:color w:val="FFFFFF"/>
                            <w:sz w:val="18"/>
                            <w:szCs w:val="18"/>
                          </w:rPr>
                          <w:t xml:space="preserve">PEMA on </w:t>
                        </w:r>
                        <w:hyperlink r:id="rId32" w:tooltip="PEMA on LinkedIn" w:history="1">
                          <w:r>
                            <w:rPr>
                              <w:rStyle w:val="Hyperlink"/>
                              <w:rFonts w:ascii="Arial" w:eastAsia="Times New Roman" w:hAnsi="Arial" w:cs="Arial"/>
                              <w:color w:val="FFFFFF"/>
                              <w:sz w:val="18"/>
                              <w:szCs w:val="18"/>
                            </w:rPr>
                            <w:t>LinkedIn</w:t>
                          </w:r>
                        </w:hyperlink>
                      </w:p>
                    </w:tc>
                  </w:tr>
                </w:tbl>
                <w:p w14:paraId="2554370C" w14:textId="77777777" w:rsidR="002E058B" w:rsidRDefault="002E058B">
                  <w:pPr>
                    <w:jc w:val="center"/>
                    <w:rPr>
                      <w:rFonts w:ascii="Times New Roman" w:eastAsia="Times New Roman" w:hAnsi="Times New Roman" w:cs="Times New Roman"/>
                      <w:sz w:val="20"/>
                      <w:szCs w:val="20"/>
                    </w:rPr>
                  </w:pPr>
                </w:p>
              </w:tc>
            </w:tr>
          </w:tbl>
          <w:p w14:paraId="1DB904D2" w14:textId="77777777" w:rsidR="002E058B" w:rsidRDefault="002E058B">
            <w:pPr>
              <w:jc w:val="center"/>
              <w:rPr>
                <w:rFonts w:ascii="Times New Roman" w:eastAsia="Times New Roman" w:hAnsi="Times New Roman" w:cs="Times New Roman"/>
                <w:sz w:val="20"/>
                <w:szCs w:val="20"/>
              </w:rPr>
            </w:pPr>
          </w:p>
          <w:p w14:paraId="72237BA2" w14:textId="77777777" w:rsidR="002E058B" w:rsidRPr="002E058B" w:rsidRDefault="002E058B" w:rsidP="002E058B">
            <w:pPr>
              <w:rPr>
                <w:rFonts w:ascii="Times New Roman" w:eastAsia="Times New Roman" w:hAnsi="Times New Roman" w:cs="Times New Roman"/>
                <w:sz w:val="20"/>
                <w:szCs w:val="20"/>
              </w:rPr>
            </w:pPr>
          </w:p>
          <w:p w14:paraId="118CAE57" w14:textId="77777777" w:rsidR="002E058B" w:rsidRPr="002E058B" w:rsidRDefault="002E058B" w:rsidP="002E058B">
            <w:pPr>
              <w:rPr>
                <w:rFonts w:ascii="Times New Roman" w:eastAsia="Times New Roman" w:hAnsi="Times New Roman" w:cs="Times New Roman"/>
                <w:sz w:val="20"/>
                <w:szCs w:val="20"/>
              </w:rPr>
            </w:pPr>
          </w:p>
          <w:p w14:paraId="3D3C88F6" w14:textId="77777777" w:rsidR="002E058B" w:rsidRPr="002E058B" w:rsidRDefault="002E058B" w:rsidP="002E058B">
            <w:pPr>
              <w:rPr>
                <w:rFonts w:ascii="Times New Roman" w:eastAsia="Times New Roman" w:hAnsi="Times New Roman" w:cs="Times New Roman"/>
                <w:sz w:val="20"/>
                <w:szCs w:val="20"/>
              </w:rPr>
            </w:pPr>
          </w:p>
          <w:p w14:paraId="1BC11478" w14:textId="77777777" w:rsidR="002E058B" w:rsidRPr="002E058B" w:rsidRDefault="002E058B" w:rsidP="002E058B">
            <w:pPr>
              <w:rPr>
                <w:rFonts w:ascii="Times New Roman" w:eastAsia="Times New Roman" w:hAnsi="Times New Roman" w:cs="Times New Roman"/>
                <w:sz w:val="20"/>
                <w:szCs w:val="20"/>
              </w:rPr>
            </w:pPr>
          </w:p>
          <w:p w14:paraId="48578B02" w14:textId="77777777" w:rsidR="002E058B" w:rsidRPr="002E058B" w:rsidRDefault="002E058B" w:rsidP="002E058B">
            <w:pPr>
              <w:rPr>
                <w:rFonts w:ascii="Times New Roman" w:eastAsia="Times New Roman" w:hAnsi="Times New Roman" w:cs="Times New Roman"/>
                <w:sz w:val="20"/>
                <w:szCs w:val="20"/>
              </w:rPr>
            </w:pPr>
          </w:p>
          <w:p w14:paraId="074A0D72" w14:textId="77777777" w:rsidR="002E058B" w:rsidRPr="002E058B" w:rsidRDefault="002E058B" w:rsidP="002E058B">
            <w:pPr>
              <w:rPr>
                <w:rFonts w:ascii="Times New Roman" w:eastAsia="Times New Roman" w:hAnsi="Times New Roman" w:cs="Times New Roman"/>
                <w:sz w:val="20"/>
                <w:szCs w:val="20"/>
              </w:rPr>
            </w:pPr>
          </w:p>
          <w:p w14:paraId="7723485F" w14:textId="77777777" w:rsidR="002E058B" w:rsidRPr="002E058B" w:rsidRDefault="002E058B" w:rsidP="002E058B">
            <w:pPr>
              <w:rPr>
                <w:rFonts w:ascii="Times New Roman" w:eastAsia="Times New Roman" w:hAnsi="Times New Roman" w:cs="Times New Roman"/>
                <w:sz w:val="20"/>
                <w:szCs w:val="20"/>
              </w:rPr>
            </w:pPr>
          </w:p>
          <w:p w14:paraId="4A07DDE2" w14:textId="77777777" w:rsidR="002E058B" w:rsidRPr="002E058B" w:rsidRDefault="002E058B" w:rsidP="002E058B">
            <w:pPr>
              <w:rPr>
                <w:rFonts w:ascii="Times New Roman" w:eastAsia="Times New Roman" w:hAnsi="Times New Roman" w:cs="Times New Roman"/>
                <w:sz w:val="20"/>
                <w:szCs w:val="20"/>
              </w:rPr>
            </w:pPr>
          </w:p>
          <w:p w14:paraId="3ED66AA0" w14:textId="77777777" w:rsidR="002E058B" w:rsidRPr="002E058B" w:rsidRDefault="002E058B" w:rsidP="002E058B">
            <w:pPr>
              <w:rPr>
                <w:rFonts w:ascii="Times New Roman" w:eastAsia="Times New Roman" w:hAnsi="Times New Roman" w:cs="Times New Roman"/>
                <w:sz w:val="20"/>
                <w:szCs w:val="20"/>
              </w:rPr>
            </w:pPr>
          </w:p>
          <w:p w14:paraId="252131B1" w14:textId="77777777" w:rsidR="002E058B" w:rsidRPr="002E058B" w:rsidRDefault="002E058B" w:rsidP="002E058B">
            <w:pPr>
              <w:rPr>
                <w:rFonts w:ascii="Times New Roman" w:eastAsia="Times New Roman" w:hAnsi="Times New Roman" w:cs="Times New Roman"/>
                <w:sz w:val="20"/>
                <w:szCs w:val="20"/>
              </w:rPr>
            </w:pPr>
          </w:p>
          <w:p w14:paraId="05DFC6A5" w14:textId="77777777" w:rsidR="002E058B" w:rsidRPr="002E058B" w:rsidRDefault="002E058B" w:rsidP="002E058B">
            <w:pPr>
              <w:rPr>
                <w:rFonts w:ascii="Times New Roman" w:eastAsia="Times New Roman" w:hAnsi="Times New Roman" w:cs="Times New Roman"/>
                <w:sz w:val="20"/>
                <w:szCs w:val="20"/>
              </w:rPr>
            </w:pPr>
          </w:p>
          <w:p w14:paraId="11C6C96B" w14:textId="77777777" w:rsidR="002E058B" w:rsidRDefault="002E058B" w:rsidP="002E058B">
            <w:pPr>
              <w:rPr>
                <w:rFonts w:ascii="Times New Roman" w:eastAsia="Times New Roman" w:hAnsi="Times New Roman" w:cs="Times New Roman"/>
                <w:sz w:val="20"/>
                <w:szCs w:val="20"/>
              </w:rPr>
            </w:pPr>
          </w:p>
          <w:p w14:paraId="1C5B4607" w14:textId="77777777" w:rsidR="002E058B" w:rsidRPr="002E058B" w:rsidRDefault="002E058B" w:rsidP="002E058B">
            <w:pPr>
              <w:rPr>
                <w:rFonts w:ascii="Times New Roman" w:eastAsia="Times New Roman" w:hAnsi="Times New Roman" w:cs="Times New Roman"/>
                <w:sz w:val="20"/>
                <w:szCs w:val="20"/>
              </w:rPr>
            </w:pPr>
          </w:p>
        </w:tc>
      </w:tr>
    </w:tbl>
    <w:p w14:paraId="1F7D793D" w14:textId="77777777" w:rsidR="002E058B" w:rsidRDefault="002E058B" w:rsidP="002E058B">
      <w:pPr>
        <w:rPr>
          <w:rFonts w:eastAsia="Times New Roman"/>
        </w:rPr>
      </w:pPr>
    </w:p>
    <w:p w14:paraId="4A39DAA8" w14:textId="77777777" w:rsidR="006E209E" w:rsidRDefault="006E209E"/>
    <w:sectPr w:rsidR="006E20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73F11"/>
    <w:multiLevelType w:val="multilevel"/>
    <w:tmpl w:val="76B434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2A0341"/>
    <w:multiLevelType w:val="multilevel"/>
    <w:tmpl w:val="EACE9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B4012A"/>
    <w:multiLevelType w:val="multilevel"/>
    <w:tmpl w:val="8D381D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226872"/>
    <w:multiLevelType w:val="multilevel"/>
    <w:tmpl w:val="5CF23A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D35425"/>
    <w:multiLevelType w:val="multilevel"/>
    <w:tmpl w:val="9D02DA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415B95"/>
    <w:multiLevelType w:val="multilevel"/>
    <w:tmpl w:val="553A11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5860F5"/>
    <w:multiLevelType w:val="multilevel"/>
    <w:tmpl w:val="C6F432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48546E"/>
    <w:multiLevelType w:val="multilevel"/>
    <w:tmpl w:val="6B8A1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252388"/>
    <w:multiLevelType w:val="multilevel"/>
    <w:tmpl w:val="BB4E4E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1779F3"/>
    <w:multiLevelType w:val="multilevel"/>
    <w:tmpl w:val="579096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B55C0A"/>
    <w:multiLevelType w:val="multilevel"/>
    <w:tmpl w:val="862E16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525D69"/>
    <w:multiLevelType w:val="multilevel"/>
    <w:tmpl w:val="86340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7648BF"/>
    <w:multiLevelType w:val="multilevel"/>
    <w:tmpl w:val="F7A86A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709771167">
    <w:abstractNumId w:val="9"/>
    <w:lvlOverride w:ilvl="0"/>
    <w:lvlOverride w:ilvl="1"/>
    <w:lvlOverride w:ilvl="2"/>
    <w:lvlOverride w:ilvl="3"/>
    <w:lvlOverride w:ilvl="4"/>
    <w:lvlOverride w:ilvl="5"/>
    <w:lvlOverride w:ilvl="6"/>
    <w:lvlOverride w:ilvl="7"/>
    <w:lvlOverride w:ilvl="8"/>
  </w:num>
  <w:num w:numId="2" w16cid:durableId="1176774412">
    <w:abstractNumId w:val="11"/>
    <w:lvlOverride w:ilvl="0"/>
    <w:lvlOverride w:ilvl="1"/>
    <w:lvlOverride w:ilvl="2"/>
    <w:lvlOverride w:ilvl="3"/>
    <w:lvlOverride w:ilvl="4"/>
    <w:lvlOverride w:ilvl="5"/>
    <w:lvlOverride w:ilvl="6"/>
    <w:lvlOverride w:ilvl="7"/>
    <w:lvlOverride w:ilvl="8"/>
  </w:num>
  <w:num w:numId="3" w16cid:durableId="1459377018">
    <w:abstractNumId w:val="8"/>
    <w:lvlOverride w:ilvl="0"/>
    <w:lvlOverride w:ilvl="1"/>
    <w:lvlOverride w:ilvl="2"/>
    <w:lvlOverride w:ilvl="3"/>
    <w:lvlOverride w:ilvl="4"/>
    <w:lvlOverride w:ilvl="5"/>
    <w:lvlOverride w:ilvl="6"/>
    <w:lvlOverride w:ilvl="7"/>
    <w:lvlOverride w:ilvl="8"/>
  </w:num>
  <w:num w:numId="4" w16cid:durableId="1087507058">
    <w:abstractNumId w:val="10"/>
    <w:lvlOverride w:ilvl="0"/>
    <w:lvlOverride w:ilvl="1"/>
    <w:lvlOverride w:ilvl="2"/>
    <w:lvlOverride w:ilvl="3"/>
    <w:lvlOverride w:ilvl="4"/>
    <w:lvlOverride w:ilvl="5"/>
    <w:lvlOverride w:ilvl="6"/>
    <w:lvlOverride w:ilvl="7"/>
    <w:lvlOverride w:ilvl="8"/>
  </w:num>
  <w:num w:numId="5" w16cid:durableId="976911096">
    <w:abstractNumId w:val="2"/>
    <w:lvlOverride w:ilvl="0"/>
    <w:lvlOverride w:ilvl="1"/>
    <w:lvlOverride w:ilvl="2"/>
    <w:lvlOverride w:ilvl="3"/>
    <w:lvlOverride w:ilvl="4"/>
    <w:lvlOverride w:ilvl="5"/>
    <w:lvlOverride w:ilvl="6"/>
    <w:lvlOverride w:ilvl="7"/>
    <w:lvlOverride w:ilvl="8"/>
  </w:num>
  <w:num w:numId="6" w16cid:durableId="1106002139">
    <w:abstractNumId w:val="6"/>
    <w:lvlOverride w:ilvl="0"/>
    <w:lvlOverride w:ilvl="1"/>
    <w:lvlOverride w:ilvl="2"/>
    <w:lvlOverride w:ilvl="3"/>
    <w:lvlOverride w:ilvl="4"/>
    <w:lvlOverride w:ilvl="5"/>
    <w:lvlOverride w:ilvl="6"/>
    <w:lvlOverride w:ilvl="7"/>
    <w:lvlOverride w:ilvl="8"/>
  </w:num>
  <w:num w:numId="7" w16cid:durableId="734596125">
    <w:abstractNumId w:val="4"/>
    <w:lvlOverride w:ilvl="0"/>
    <w:lvlOverride w:ilvl="1"/>
    <w:lvlOverride w:ilvl="2"/>
    <w:lvlOverride w:ilvl="3"/>
    <w:lvlOverride w:ilvl="4"/>
    <w:lvlOverride w:ilvl="5"/>
    <w:lvlOverride w:ilvl="6"/>
    <w:lvlOverride w:ilvl="7"/>
    <w:lvlOverride w:ilvl="8"/>
  </w:num>
  <w:num w:numId="8" w16cid:durableId="376046325">
    <w:abstractNumId w:val="5"/>
    <w:lvlOverride w:ilvl="0"/>
    <w:lvlOverride w:ilvl="1"/>
    <w:lvlOverride w:ilvl="2"/>
    <w:lvlOverride w:ilvl="3"/>
    <w:lvlOverride w:ilvl="4"/>
    <w:lvlOverride w:ilvl="5"/>
    <w:lvlOverride w:ilvl="6"/>
    <w:lvlOverride w:ilvl="7"/>
    <w:lvlOverride w:ilvl="8"/>
  </w:num>
  <w:num w:numId="9" w16cid:durableId="1263076398">
    <w:abstractNumId w:val="7"/>
    <w:lvlOverride w:ilvl="0"/>
    <w:lvlOverride w:ilvl="1"/>
    <w:lvlOverride w:ilvl="2"/>
    <w:lvlOverride w:ilvl="3"/>
    <w:lvlOverride w:ilvl="4"/>
    <w:lvlOverride w:ilvl="5"/>
    <w:lvlOverride w:ilvl="6"/>
    <w:lvlOverride w:ilvl="7"/>
    <w:lvlOverride w:ilvl="8"/>
  </w:num>
  <w:num w:numId="10" w16cid:durableId="856308424">
    <w:abstractNumId w:val="12"/>
    <w:lvlOverride w:ilvl="0"/>
    <w:lvlOverride w:ilvl="1"/>
    <w:lvlOverride w:ilvl="2"/>
    <w:lvlOverride w:ilvl="3"/>
    <w:lvlOverride w:ilvl="4"/>
    <w:lvlOverride w:ilvl="5"/>
    <w:lvlOverride w:ilvl="6"/>
    <w:lvlOverride w:ilvl="7"/>
    <w:lvlOverride w:ilvl="8"/>
  </w:num>
  <w:num w:numId="11" w16cid:durableId="1604728465">
    <w:abstractNumId w:val="0"/>
    <w:lvlOverride w:ilvl="0"/>
    <w:lvlOverride w:ilvl="1"/>
    <w:lvlOverride w:ilvl="2"/>
    <w:lvlOverride w:ilvl="3"/>
    <w:lvlOverride w:ilvl="4"/>
    <w:lvlOverride w:ilvl="5"/>
    <w:lvlOverride w:ilvl="6"/>
    <w:lvlOverride w:ilvl="7"/>
    <w:lvlOverride w:ilvl="8"/>
  </w:num>
  <w:num w:numId="12" w16cid:durableId="260190471">
    <w:abstractNumId w:val="3"/>
    <w:lvlOverride w:ilvl="0"/>
    <w:lvlOverride w:ilvl="1"/>
    <w:lvlOverride w:ilvl="2"/>
    <w:lvlOverride w:ilvl="3"/>
    <w:lvlOverride w:ilvl="4"/>
    <w:lvlOverride w:ilvl="5"/>
    <w:lvlOverride w:ilvl="6"/>
    <w:lvlOverride w:ilvl="7"/>
    <w:lvlOverride w:ilvl="8"/>
  </w:num>
  <w:num w:numId="13" w16cid:durableId="186182113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58B"/>
    <w:rsid w:val="002E058B"/>
    <w:rsid w:val="004B2958"/>
    <w:rsid w:val="005568A1"/>
    <w:rsid w:val="005857F3"/>
    <w:rsid w:val="006E209E"/>
    <w:rsid w:val="00B76CA3"/>
    <w:rsid w:val="00C51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C6990"/>
  <w15:chartTrackingRefBased/>
  <w15:docId w15:val="{643758FE-6159-4736-88D2-DFE5AAA1B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inorHAnsi" w:hAnsiTheme="majorHAnsi" w:cstheme="majorBidi"/>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58B"/>
    <w:pPr>
      <w:spacing w:after="0" w:line="240" w:lineRule="auto"/>
    </w:pPr>
    <w:rPr>
      <w:rFonts w:ascii="Aptos" w:hAnsi="Aptos" w:cs="Aptos"/>
      <w:kern w:val="0"/>
      <w14:ligatures w14:val="none"/>
    </w:rPr>
  </w:style>
  <w:style w:type="paragraph" w:styleId="Heading1">
    <w:name w:val="heading 1"/>
    <w:basedOn w:val="Normal"/>
    <w:next w:val="Normal"/>
    <w:link w:val="Heading1Char"/>
    <w:uiPriority w:val="9"/>
    <w:qFormat/>
    <w:rsid w:val="002E058B"/>
    <w:pPr>
      <w:keepNext/>
      <w:keepLines/>
      <w:spacing w:before="360" w:after="80"/>
      <w:outlineLvl w:val="0"/>
    </w:pPr>
    <w:rPr>
      <w:rFonts w:eastAsiaTheme="majorEastAsia"/>
      <w:color w:val="0F4761" w:themeColor="accent1" w:themeShade="BF"/>
      <w:sz w:val="40"/>
      <w:szCs w:val="40"/>
    </w:rPr>
  </w:style>
  <w:style w:type="paragraph" w:styleId="Heading2">
    <w:name w:val="heading 2"/>
    <w:basedOn w:val="Normal"/>
    <w:next w:val="Normal"/>
    <w:link w:val="Heading2Char"/>
    <w:uiPriority w:val="9"/>
    <w:semiHidden/>
    <w:unhideWhenUsed/>
    <w:qFormat/>
    <w:rsid w:val="002E058B"/>
    <w:pPr>
      <w:keepNext/>
      <w:keepLines/>
      <w:spacing w:before="160" w:after="80"/>
      <w:outlineLvl w:val="1"/>
    </w:pPr>
    <w:rPr>
      <w:rFonts w:eastAsiaTheme="majorEastAsia"/>
      <w:color w:val="0F4761" w:themeColor="accent1" w:themeShade="BF"/>
      <w:sz w:val="32"/>
      <w:szCs w:val="32"/>
    </w:rPr>
  </w:style>
  <w:style w:type="paragraph" w:styleId="Heading3">
    <w:name w:val="heading 3"/>
    <w:basedOn w:val="Normal"/>
    <w:next w:val="Normal"/>
    <w:link w:val="Heading3Char"/>
    <w:uiPriority w:val="9"/>
    <w:semiHidden/>
    <w:unhideWhenUsed/>
    <w:qFormat/>
    <w:rsid w:val="002E058B"/>
    <w:pPr>
      <w:keepNext/>
      <w:keepLines/>
      <w:spacing w:before="160" w:after="80"/>
      <w:outlineLvl w:val="2"/>
    </w:pPr>
    <w:rPr>
      <w:rFonts w:asciiTheme="minorHAnsi" w:eastAsiaTheme="majorEastAsia" w:hAnsiTheme="minorHAnsi"/>
      <w:color w:val="0F4761" w:themeColor="accent1" w:themeShade="BF"/>
      <w:sz w:val="28"/>
      <w:szCs w:val="28"/>
    </w:rPr>
  </w:style>
  <w:style w:type="paragraph" w:styleId="Heading4">
    <w:name w:val="heading 4"/>
    <w:basedOn w:val="Normal"/>
    <w:next w:val="Normal"/>
    <w:link w:val="Heading4Char"/>
    <w:uiPriority w:val="9"/>
    <w:semiHidden/>
    <w:unhideWhenUsed/>
    <w:qFormat/>
    <w:rsid w:val="002E058B"/>
    <w:pPr>
      <w:keepNext/>
      <w:keepLines/>
      <w:spacing w:before="80" w:after="40"/>
      <w:outlineLvl w:val="3"/>
    </w:pPr>
    <w:rPr>
      <w:rFonts w:asciiTheme="minorHAnsi" w:eastAsiaTheme="majorEastAsia" w:hAnsiTheme="minorHAnsi"/>
      <w:i/>
      <w:iCs/>
      <w:color w:val="0F4761" w:themeColor="accent1" w:themeShade="BF"/>
    </w:rPr>
  </w:style>
  <w:style w:type="paragraph" w:styleId="Heading5">
    <w:name w:val="heading 5"/>
    <w:basedOn w:val="Normal"/>
    <w:next w:val="Normal"/>
    <w:link w:val="Heading5Char"/>
    <w:uiPriority w:val="9"/>
    <w:semiHidden/>
    <w:unhideWhenUsed/>
    <w:qFormat/>
    <w:rsid w:val="002E058B"/>
    <w:pPr>
      <w:keepNext/>
      <w:keepLines/>
      <w:spacing w:before="80" w:after="40"/>
      <w:outlineLvl w:val="4"/>
    </w:pPr>
    <w:rPr>
      <w:rFonts w:asciiTheme="minorHAnsi" w:eastAsiaTheme="majorEastAsia" w:hAnsiTheme="minorHAnsi"/>
      <w:color w:val="0F4761" w:themeColor="accent1" w:themeShade="BF"/>
    </w:rPr>
  </w:style>
  <w:style w:type="paragraph" w:styleId="Heading6">
    <w:name w:val="heading 6"/>
    <w:basedOn w:val="Normal"/>
    <w:next w:val="Normal"/>
    <w:link w:val="Heading6Char"/>
    <w:uiPriority w:val="9"/>
    <w:semiHidden/>
    <w:unhideWhenUsed/>
    <w:qFormat/>
    <w:rsid w:val="002E058B"/>
    <w:pPr>
      <w:keepNext/>
      <w:keepLines/>
      <w:spacing w:before="40"/>
      <w:outlineLvl w:val="5"/>
    </w:pPr>
    <w:rPr>
      <w:rFonts w:asciiTheme="minorHAnsi" w:eastAsiaTheme="majorEastAsia" w:hAnsiTheme="minorHAnsi"/>
      <w:i/>
      <w:iCs/>
      <w:color w:val="595959" w:themeColor="text1" w:themeTint="A6"/>
    </w:rPr>
  </w:style>
  <w:style w:type="paragraph" w:styleId="Heading7">
    <w:name w:val="heading 7"/>
    <w:basedOn w:val="Normal"/>
    <w:next w:val="Normal"/>
    <w:link w:val="Heading7Char"/>
    <w:uiPriority w:val="9"/>
    <w:semiHidden/>
    <w:unhideWhenUsed/>
    <w:qFormat/>
    <w:rsid w:val="002E058B"/>
    <w:pPr>
      <w:keepNext/>
      <w:keepLines/>
      <w:spacing w:before="40"/>
      <w:outlineLvl w:val="6"/>
    </w:pPr>
    <w:rPr>
      <w:rFonts w:asciiTheme="minorHAnsi" w:eastAsiaTheme="majorEastAsia" w:hAnsiTheme="minorHAnsi"/>
      <w:color w:val="595959" w:themeColor="text1" w:themeTint="A6"/>
    </w:rPr>
  </w:style>
  <w:style w:type="paragraph" w:styleId="Heading8">
    <w:name w:val="heading 8"/>
    <w:basedOn w:val="Normal"/>
    <w:next w:val="Normal"/>
    <w:link w:val="Heading8Char"/>
    <w:uiPriority w:val="9"/>
    <w:semiHidden/>
    <w:unhideWhenUsed/>
    <w:qFormat/>
    <w:rsid w:val="002E058B"/>
    <w:pPr>
      <w:keepNext/>
      <w:keepLines/>
      <w:outlineLvl w:val="7"/>
    </w:pPr>
    <w:rPr>
      <w:rFonts w:asciiTheme="minorHAnsi" w:eastAsiaTheme="majorEastAsia" w:hAnsiTheme="minorHAnsi"/>
      <w:i/>
      <w:iCs/>
      <w:color w:val="272727" w:themeColor="text1" w:themeTint="D8"/>
    </w:rPr>
  </w:style>
  <w:style w:type="paragraph" w:styleId="Heading9">
    <w:name w:val="heading 9"/>
    <w:basedOn w:val="Normal"/>
    <w:next w:val="Normal"/>
    <w:link w:val="Heading9Char"/>
    <w:uiPriority w:val="9"/>
    <w:semiHidden/>
    <w:unhideWhenUsed/>
    <w:qFormat/>
    <w:rsid w:val="002E058B"/>
    <w:pPr>
      <w:keepNext/>
      <w:keepLines/>
      <w:outlineLvl w:val="8"/>
    </w:pPr>
    <w:rPr>
      <w:rFonts w:asciiTheme="minorHAnsi" w:eastAsiaTheme="majorEastAsia" w:hAnsiTheme="minorHAns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058B"/>
    <w:rPr>
      <w:rFonts w:eastAsiaTheme="majorEastAsia"/>
      <w:color w:val="0F4761" w:themeColor="accent1" w:themeShade="BF"/>
      <w:sz w:val="40"/>
      <w:szCs w:val="40"/>
    </w:rPr>
  </w:style>
  <w:style w:type="character" w:customStyle="1" w:styleId="Heading2Char">
    <w:name w:val="Heading 2 Char"/>
    <w:basedOn w:val="DefaultParagraphFont"/>
    <w:link w:val="Heading2"/>
    <w:uiPriority w:val="9"/>
    <w:semiHidden/>
    <w:rsid w:val="002E058B"/>
    <w:rPr>
      <w:rFonts w:eastAsiaTheme="majorEastAsia"/>
      <w:color w:val="0F4761" w:themeColor="accent1" w:themeShade="BF"/>
      <w:sz w:val="32"/>
      <w:szCs w:val="32"/>
    </w:rPr>
  </w:style>
  <w:style w:type="character" w:customStyle="1" w:styleId="Heading3Char">
    <w:name w:val="Heading 3 Char"/>
    <w:basedOn w:val="DefaultParagraphFont"/>
    <w:link w:val="Heading3"/>
    <w:uiPriority w:val="9"/>
    <w:semiHidden/>
    <w:rsid w:val="002E058B"/>
    <w:rPr>
      <w:rFonts w:asciiTheme="minorHAnsi" w:eastAsiaTheme="majorEastAsia" w:hAnsiTheme="minorHAnsi"/>
      <w:color w:val="0F4761" w:themeColor="accent1" w:themeShade="BF"/>
      <w:sz w:val="28"/>
      <w:szCs w:val="28"/>
    </w:rPr>
  </w:style>
  <w:style w:type="character" w:customStyle="1" w:styleId="Heading4Char">
    <w:name w:val="Heading 4 Char"/>
    <w:basedOn w:val="DefaultParagraphFont"/>
    <w:link w:val="Heading4"/>
    <w:uiPriority w:val="9"/>
    <w:semiHidden/>
    <w:rsid w:val="002E058B"/>
    <w:rPr>
      <w:rFonts w:asciiTheme="minorHAnsi" w:eastAsiaTheme="majorEastAsia" w:hAnsiTheme="minorHAnsi"/>
      <w:i/>
      <w:iCs/>
      <w:color w:val="0F4761" w:themeColor="accent1" w:themeShade="BF"/>
    </w:rPr>
  </w:style>
  <w:style w:type="character" w:customStyle="1" w:styleId="Heading5Char">
    <w:name w:val="Heading 5 Char"/>
    <w:basedOn w:val="DefaultParagraphFont"/>
    <w:link w:val="Heading5"/>
    <w:uiPriority w:val="9"/>
    <w:semiHidden/>
    <w:rsid w:val="002E058B"/>
    <w:rPr>
      <w:rFonts w:asciiTheme="minorHAnsi" w:eastAsiaTheme="majorEastAsia" w:hAnsiTheme="minorHAnsi"/>
      <w:color w:val="0F4761" w:themeColor="accent1" w:themeShade="BF"/>
    </w:rPr>
  </w:style>
  <w:style w:type="character" w:customStyle="1" w:styleId="Heading6Char">
    <w:name w:val="Heading 6 Char"/>
    <w:basedOn w:val="DefaultParagraphFont"/>
    <w:link w:val="Heading6"/>
    <w:uiPriority w:val="9"/>
    <w:semiHidden/>
    <w:rsid w:val="002E058B"/>
    <w:rPr>
      <w:rFonts w:asciiTheme="minorHAnsi" w:eastAsiaTheme="majorEastAsia" w:hAnsiTheme="minorHAnsi"/>
      <w:i/>
      <w:iCs/>
      <w:color w:val="595959" w:themeColor="text1" w:themeTint="A6"/>
    </w:rPr>
  </w:style>
  <w:style w:type="character" w:customStyle="1" w:styleId="Heading7Char">
    <w:name w:val="Heading 7 Char"/>
    <w:basedOn w:val="DefaultParagraphFont"/>
    <w:link w:val="Heading7"/>
    <w:uiPriority w:val="9"/>
    <w:semiHidden/>
    <w:rsid w:val="002E058B"/>
    <w:rPr>
      <w:rFonts w:asciiTheme="minorHAnsi" w:eastAsiaTheme="majorEastAsia" w:hAnsiTheme="minorHAnsi"/>
      <w:color w:val="595959" w:themeColor="text1" w:themeTint="A6"/>
    </w:rPr>
  </w:style>
  <w:style w:type="character" w:customStyle="1" w:styleId="Heading8Char">
    <w:name w:val="Heading 8 Char"/>
    <w:basedOn w:val="DefaultParagraphFont"/>
    <w:link w:val="Heading8"/>
    <w:uiPriority w:val="9"/>
    <w:semiHidden/>
    <w:rsid w:val="002E058B"/>
    <w:rPr>
      <w:rFonts w:asciiTheme="minorHAnsi" w:eastAsiaTheme="majorEastAsia" w:hAnsiTheme="minorHAnsi"/>
      <w:i/>
      <w:iCs/>
      <w:color w:val="272727" w:themeColor="text1" w:themeTint="D8"/>
    </w:rPr>
  </w:style>
  <w:style w:type="character" w:customStyle="1" w:styleId="Heading9Char">
    <w:name w:val="Heading 9 Char"/>
    <w:basedOn w:val="DefaultParagraphFont"/>
    <w:link w:val="Heading9"/>
    <w:uiPriority w:val="9"/>
    <w:semiHidden/>
    <w:rsid w:val="002E058B"/>
    <w:rPr>
      <w:rFonts w:asciiTheme="minorHAnsi" w:eastAsiaTheme="majorEastAsia" w:hAnsiTheme="minorHAnsi"/>
      <w:color w:val="272727" w:themeColor="text1" w:themeTint="D8"/>
    </w:rPr>
  </w:style>
  <w:style w:type="paragraph" w:styleId="Title">
    <w:name w:val="Title"/>
    <w:basedOn w:val="Normal"/>
    <w:next w:val="Normal"/>
    <w:link w:val="TitleChar"/>
    <w:uiPriority w:val="10"/>
    <w:qFormat/>
    <w:rsid w:val="002E058B"/>
    <w:pPr>
      <w:spacing w:after="80"/>
      <w:contextualSpacing/>
    </w:pPr>
    <w:rPr>
      <w:rFonts w:eastAsiaTheme="majorEastAsia"/>
      <w:spacing w:val="-10"/>
      <w:kern w:val="28"/>
      <w:sz w:val="56"/>
      <w:szCs w:val="56"/>
    </w:rPr>
  </w:style>
  <w:style w:type="character" w:customStyle="1" w:styleId="TitleChar">
    <w:name w:val="Title Char"/>
    <w:basedOn w:val="DefaultParagraphFont"/>
    <w:link w:val="Title"/>
    <w:uiPriority w:val="10"/>
    <w:rsid w:val="002E058B"/>
    <w:rPr>
      <w:rFonts w:eastAsiaTheme="majorEastAsia"/>
      <w:spacing w:val="-10"/>
      <w:kern w:val="28"/>
      <w:sz w:val="56"/>
      <w:szCs w:val="56"/>
    </w:rPr>
  </w:style>
  <w:style w:type="paragraph" w:styleId="Subtitle">
    <w:name w:val="Subtitle"/>
    <w:basedOn w:val="Normal"/>
    <w:next w:val="Normal"/>
    <w:link w:val="SubtitleChar"/>
    <w:uiPriority w:val="11"/>
    <w:qFormat/>
    <w:rsid w:val="002E058B"/>
    <w:pPr>
      <w:numPr>
        <w:ilvl w:val="1"/>
      </w:numPr>
    </w:pPr>
    <w:rPr>
      <w:rFonts w:asciiTheme="minorHAnsi" w:eastAsiaTheme="majorEastAsia" w:hAnsiTheme="minorHAnsi"/>
      <w:color w:val="595959" w:themeColor="text1" w:themeTint="A6"/>
      <w:spacing w:val="15"/>
      <w:sz w:val="28"/>
      <w:szCs w:val="28"/>
    </w:rPr>
  </w:style>
  <w:style w:type="character" w:customStyle="1" w:styleId="SubtitleChar">
    <w:name w:val="Subtitle Char"/>
    <w:basedOn w:val="DefaultParagraphFont"/>
    <w:link w:val="Subtitle"/>
    <w:uiPriority w:val="11"/>
    <w:rsid w:val="002E058B"/>
    <w:rPr>
      <w:rFonts w:asciiTheme="minorHAnsi" w:eastAsiaTheme="majorEastAsia" w:hAnsiTheme="minorHAnsi"/>
      <w:color w:val="595959" w:themeColor="text1" w:themeTint="A6"/>
      <w:spacing w:val="15"/>
      <w:sz w:val="28"/>
      <w:szCs w:val="28"/>
    </w:rPr>
  </w:style>
  <w:style w:type="paragraph" w:styleId="Quote">
    <w:name w:val="Quote"/>
    <w:basedOn w:val="Normal"/>
    <w:next w:val="Normal"/>
    <w:link w:val="QuoteChar"/>
    <w:uiPriority w:val="29"/>
    <w:qFormat/>
    <w:rsid w:val="002E058B"/>
    <w:pPr>
      <w:spacing w:before="160"/>
      <w:jc w:val="center"/>
    </w:pPr>
    <w:rPr>
      <w:i/>
      <w:iCs/>
      <w:color w:val="404040" w:themeColor="text1" w:themeTint="BF"/>
    </w:rPr>
  </w:style>
  <w:style w:type="character" w:customStyle="1" w:styleId="QuoteChar">
    <w:name w:val="Quote Char"/>
    <w:basedOn w:val="DefaultParagraphFont"/>
    <w:link w:val="Quote"/>
    <w:uiPriority w:val="29"/>
    <w:rsid w:val="002E058B"/>
    <w:rPr>
      <w:i/>
      <w:iCs/>
      <w:color w:val="404040" w:themeColor="text1" w:themeTint="BF"/>
    </w:rPr>
  </w:style>
  <w:style w:type="paragraph" w:styleId="ListParagraph">
    <w:name w:val="List Paragraph"/>
    <w:basedOn w:val="Normal"/>
    <w:uiPriority w:val="34"/>
    <w:qFormat/>
    <w:rsid w:val="002E058B"/>
    <w:pPr>
      <w:ind w:left="720"/>
      <w:contextualSpacing/>
    </w:pPr>
  </w:style>
  <w:style w:type="character" w:styleId="IntenseEmphasis">
    <w:name w:val="Intense Emphasis"/>
    <w:basedOn w:val="DefaultParagraphFont"/>
    <w:uiPriority w:val="21"/>
    <w:qFormat/>
    <w:rsid w:val="002E058B"/>
    <w:rPr>
      <w:i/>
      <w:iCs/>
      <w:color w:val="0F4761" w:themeColor="accent1" w:themeShade="BF"/>
    </w:rPr>
  </w:style>
  <w:style w:type="paragraph" w:styleId="IntenseQuote">
    <w:name w:val="Intense Quote"/>
    <w:basedOn w:val="Normal"/>
    <w:next w:val="Normal"/>
    <w:link w:val="IntenseQuoteChar"/>
    <w:uiPriority w:val="30"/>
    <w:qFormat/>
    <w:rsid w:val="002E05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058B"/>
    <w:rPr>
      <w:i/>
      <w:iCs/>
      <w:color w:val="0F4761" w:themeColor="accent1" w:themeShade="BF"/>
    </w:rPr>
  </w:style>
  <w:style w:type="character" w:styleId="IntenseReference">
    <w:name w:val="Intense Reference"/>
    <w:basedOn w:val="DefaultParagraphFont"/>
    <w:uiPriority w:val="32"/>
    <w:qFormat/>
    <w:rsid w:val="002E058B"/>
    <w:rPr>
      <w:b/>
      <w:bCs/>
      <w:smallCaps/>
      <w:color w:val="0F4761" w:themeColor="accent1" w:themeShade="BF"/>
      <w:spacing w:val="5"/>
    </w:rPr>
  </w:style>
  <w:style w:type="character" w:styleId="Hyperlink">
    <w:name w:val="Hyperlink"/>
    <w:basedOn w:val="DefaultParagraphFont"/>
    <w:uiPriority w:val="99"/>
    <w:semiHidden/>
    <w:unhideWhenUsed/>
    <w:rsid w:val="002E058B"/>
    <w:rPr>
      <w:color w:val="0000FF"/>
      <w:u w:val="single"/>
    </w:rPr>
  </w:style>
  <w:style w:type="character" w:customStyle="1" w:styleId="e2ma-style">
    <w:name w:val="e2ma-style"/>
    <w:basedOn w:val="DefaultParagraphFont"/>
    <w:rsid w:val="002E058B"/>
  </w:style>
  <w:style w:type="character" w:styleId="Emphasis">
    <w:name w:val="Emphasis"/>
    <w:basedOn w:val="DefaultParagraphFont"/>
    <w:uiPriority w:val="20"/>
    <w:qFormat/>
    <w:rsid w:val="002E058B"/>
    <w:rPr>
      <w:i/>
      <w:iCs/>
    </w:rPr>
  </w:style>
  <w:style w:type="character" w:styleId="Strong">
    <w:name w:val="Strong"/>
    <w:basedOn w:val="DefaultParagraphFont"/>
    <w:uiPriority w:val="22"/>
    <w:qFormat/>
    <w:rsid w:val="002E05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6794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e2ma.net/click/jppi1i/nsiupyd/zdr4fcb" TargetMode="External"/><Relationship Id="rId18" Type="http://schemas.openxmlformats.org/officeDocument/2006/relationships/hyperlink" Target="https://t.e2ma.net/click/jppi1i/nsiupyd/rju4fcb" TargetMode="External"/><Relationship Id="rId26" Type="http://schemas.openxmlformats.org/officeDocument/2006/relationships/hyperlink" Target="https://t.e2ma.net/click/jppi1i/nsiupyd/v2z4fcb" TargetMode="External"/><Relationship Id="rId3" Type="http://schemas.openxmlformats.org/officeDocument/2006/relationships/settings" Target="settings.xml"/><Relationship Id="rId21" Type="http://schemas.openxmlformats.org/officeDocument/2006/relationships/hyperlink" Target="https://t.e2ma.net/click/jppi1i/nsiupyd/3ww4fcb" TargetMode="External"/><Relationship Id="rId34" Type="http://schemas.openxmlformats.org/officeDocument/2006/relationships/theme" Target="theme/theme1.xml"/><Relationship Id="rId7" Type="http://schemas.openxmlformats.org/officeDocument/2006/relationships/hyperlink" Target="https://t.e2ma.net/click/jppi1i/nsiupyd/n0o4fcb" TargetMode="External"/><Relationship Id="rId12" Type="http://schemas.openxmlformats.org/officeDocument/2006/relationships/hyperlink" Target="https://t.e2ma.net/click/jppi1i/nsiupyd/jlq4fcb" TargetMode="External"/><Relationship Id="rId17" Type="http://schemas.openxmlformats.org/officeDocument/2006/relationships/hyperlink" Target="https://t.e2ma.net/click/jppi1i/nsiupyd/brt4fcb" TargetMode="Externa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t.e2ma.net/click/jppi1i/nsiupyd/vys4fcb" TargetMode="External"/><Relationship Id="rId20" Type="http://schemas.openxmlformats.org/officeDocument/2006/relationships/hyperlink" Target="https://t.e2ma.net/click/jppi1i/nsiupyd/n4v4fcb" TargetMode="External"/><Relationship Id="rId29" Type="http://schemas.openxmlformats.org/officeDocument/2006/relationships/hyperlink" Target="https://t.e2ma.net/click/jppi1i/nsiupyd/rn14fcb"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https://t.e2ma.net/click/jppi1i/nsiupyd/faz4fcb" TargetMode="External"/><Relationship Id="rId32" Type="http://schemas.openxmlformats.org/officeDocument/2006/relationships/hyperlink" Target="https://t.e2ma.net/click/jppi1i/nsiupyd/3034fcb" TargetMode="External"/><Relationship Id="rId5" Type="http://schemas.openxmlformats.org/officeDocument/2006/relationships/hyperlink" Target="https://t.e2ma.net/click/jppi1i/nsiupyd/77n4fcb" TargetMode="External"/><Relationship Id="rId15" Type="http://schemas.openxmlformats.org/officeDocument/2006/relationships/hyperlink" Target="https://t.e2ma.net/click/jppi1i/nsiupyd/f6r4fcb" TargetMode="External"/><Relationship Id="rId23" Type="http://schemas.openxmlformats.org/officeDocument/2006/relationships/hyperlink" Target="https://t.e2ma.net/click/jppi1i/nsiupyd/zhy4fcb" TargetMode="External"/><Relationship Id="rId28" Type="http://schemas.openxmlformats.org/officeDocument/2006/relationships/hyperlink" Target="https://t.e2ma.net/click/jppi1i/nsiupyd/bv04fcb" TargetMode="External"/><Relationship Id="rId10" Type="http://schemas.openxmlformats.org/officeDocument/2006/relationships/hyperlink" Target="https://t.e2ma.net/click/jppi1i/nsiupyd/3sp4fcb" TargetMode="External"/><Relationship Id="rId19" Type="http://schemas.openxmlformats.org/officeDocument/2006/relationships/hyperlink" Target="https://t.e2ma.net/click/jppi1i/nsiupyd/7bv4fcb" TargetMode="External"/><Relationship Id="rId31" Type="http://schemas.openxmlformats.org/officeDocument/2006/relationships/hyperlink" Target="https://t.e2ma.net/click/jppi1i/nsiupyd/n824fcb" TargetMode="Externa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5.jpeg"/><Relationship Id="rId22" Type="http://schemas.openxmlformats.org/officeDocument/2006/relationships/hyperlink" Target="https://t.e2ma.net/click/jppi1i/nsiupyd/jpx4fcb" TargetMode="External"/><Relationship Id="rId27" Type="http://schemas.openxmlformats.org/officeDocument/2006/relationships/image" Target="media/image7.jpeg"/><Relationship Id="rId30" Type="http://schemas.openxmlformats.org/officeDocument/2006/relationships/hyperlink" Target="https://t.e2ma.net/click/jppi1i/nsiupyd/7f24fcb"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1088</Words>
  <Characters>6205</Characters>
  <Application>Microsoft Office Word</Application>
  <DocSecurity>0</DocSecurity>
  <Lines>51</Lines>
  <Paragraphs>14</Paragraphs>
  <ScaleCrop>false</ScaleCrop>
  <Company/>
  <LinksUpToDate>false</LinksUpToDate>
  <CharactersWithSpaces>7279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 Antoniono</dc:creator>
  <cp:keywords/>
  <dc:description/>
  <cp:lastModifiedBy>Barb Antoniono</cp:lastModifiedBy>
  <cp:revision>1</cp:revision>
  <dcterms:created xsi:type="dcterms:W3CDTF">2025-01-09T18:26:00Z</dcterms:created>
  <dcterms:modified xsi:type="dcterms:W3CDTF">2025-01-09T18:28:00Z</dcterms:modified>
</cp:coreProperties>
</file>